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A4" w:rsidRDefault="005659A4" w:rsidP="00D10BAE">
      <w:pPr>
        <w:pStyle w:val="Corpotesto"/>
        <w:ind w:left="477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Hanoverians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z w:val="28"/>
        </w:rPr>
        <w:t>Augustan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Age</w:t>
      </w:r>
    </w:p>
    <w:p w:rsidR="005659A4" w:rsidRDefault="00375C51" w:rsidP="00BD1531">
      <w:pPr>
        <w:spacing w:line="249" w:lineRule="auto"/>
        <w:ind w:right="-33"/>
        <w:rPr>
          <w:sz w:val="28"/>
        </w:rPr>
      </w:pPr>
      <w:r w:rsidRPr="00C924F8">
        <w:rPr>
          <w:sz w:val="28"/>
        </w:rPr>
        <w:t xml:space="preserve">The first Hanoverian king was </w:t>
      </w:r>
      <w:r w:rsidR="00CA67BB" w:rsidRPr="00BC650B">
        <w:rPr>
          <w:color w:val="FF0000"/>
          <w:sz w:val="28"/>
        </w:rPr>
        <w:t>George</w:t>
      </w:r>
      <w:r w:rsidR="00CA67BB" w:rsidRPr="00BC650B">
        <w:rPr>
          <w:color w:val="FF0000"/>
          <w:sz w:val="28"/>
        </w:rPr>
        <w:t xml:space="preserve"> </w:t>
      </w:r>
      <w:r w:rsidR="00CA67BB" w:rsidRPr="00BC650B">
        <w:rPr>
          <w:color w:val="FF0000"/>
          <w:sz w:val="28"/>
        </w:rPr>
        <w:t>I</w:t>
      </w:r>
      <w:r w:rsidR="00CA67BB" w:rsidRPr="00C924F8">
        <w:rPr>
          <w:sz w:val="28"/>
        </w:rPr>
        <w:t>;</w:t>
      </w:r>
      <w:r w:rsidRPr="00C924F8">
        <w:rPr>
          <w:sz w:val="28"/>
        </w:rPr>
        <w:t xml:space="preserve"> </w:t>
      </w:r>
      <w:r w:rsidR="00CA67BB" w:rsidRPr="00C924F8">
        <w:rPr>
          <w:sz w:val="28"/>
        </w:rPr>
        <w:t>he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spoke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little English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and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spent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most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of</w:t>
      </w:r>
      <w:r w:rsidR="00C924F8">
        <w:rPr>
          <w:sz w:val="28"/>
        </w:rPr>
        <w:t xml:space="preserve">  </w:t>
      </w:r>
      <w:r w:rsidR="00CA67BB" w:rsidRPr="00C924F8">
        <w:rPr>
          <w:sz w:val="28"/>
        </w:rPr>
        <w:t>his</w:t>
      </w:r>
      <w:r w:rsidR="00CA67BB" w:rsidRPr="00C924F8">
        <w:rPr>
          <w:sz w:val="28"/>
        </w:rPr>
        <w:t xml:space="preserve"> </w:t>
      </w:r>
      <w:r w:rsidRPr="00C924F8">
        <w:rPr>
          <w:sz w:val="28"/>
        </w:rPr>
        <w:t>time in Germany</w:t>
      </w:r>
      <w:r w:rsidR="00CA67BB" w:rsidRPr="00C924F8">
        <w:rPr>
          <w:sz w:val="28"/>
        </w:rPr>
        <w:t>;</w:t>
      </w:r>
      <w:r w:rsidRPr="00C924F8">
        <w:rPr>
          <w:sz w:val="28"/>
        </w:rPr>
        <w:t xml:space="preserve"> so</w:t>
      </w:r>
      <w:r w:rsidR="003760EA">
        <w:rPr>
          <w:sz w:val="28"/>
        </w:rPr>
        <w:t>,</w:t>
      </w:r>
      <w:r w:rsidRPr="00C924F8">
        <w:rPr>
          <w:sz w:val="28"/>
        </w:rPr>
        <w:t xml:space="preserve"> </w:t>
      </w:r>
      <w:r w:rsidR="00CA67BB" w:rsidRPr="00C924F8">
        <w:rPr>
          <w:sz w:val="28"/>
        </w:rPr>
        <w:t>to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govern</w:t>
      </w:r>
      <w:r w:rsidR="003760EA">
        <w:rPr>
          <w:sz w:val="28"/>
        </w:rPr>
        <w:t>,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he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relied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on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 xml:space="preserve">a </w:t>
      </w:r>
      <w:r w:rsidR="00CA67BB" w:rsidRPr="00C924F8">
        <w:rPr>
          <w:sz w:val="28"/>
        </w:rPr>
        <w:t>‘cabinet’</w:t>
      </w:r>
      <w:r w:rsidR="00CA67BB" w:rsidRPr="00C924F8">
        <w:rPr>
          <w:sz w:val="28"/>
        </w:rPr>
        <w:t xml:space="preserve"> of top ministers led by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the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Prime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Minister</w:t>
      </w:r>
      <w:r w:rsidR="005659A4">
        <w:rPr>
          <w:sz w:val="28"/>
        </w:rPr>
        <w:t>.</w:t>
      </w:r>
    </w:p>
    <w:p w:rsidR="00AA4AB7" w:rsidRPr="00C924F8" w:rsidRDefault="00375C51" w:rsidP="00BD1531">
      <w:pPr>
        <w:spacing w:line="249" w:lineRule="auto"/>
        <w:ind w:right="-33"/>
        <w:rPr>
          <w:sz w:val="28"/>
        </w:rPr>
      </w:pPr>
      <w:r w:rsidRPr="00C924F8">
        <w:rPr>
          <w:sz w:val="28"/>
        </w:rPr>
        <w:t>Britain’s first prime minister</w:t>
      </w:r>
      <w:r w:rsidR="000A4007" w:rsidRPr="00C924F8">
        <w:rPr>
          <w:sz w:val="28"/>
        </w:rPr>
        <w:t xml:space="preserve"> was </w:t>
      </w:r>
      <w:r w:rsidR="00CA67BB" w:rsidRPr="00C924F8">
        <w:rPr>
          <w:sz w:val="28"/>
        </w:rPr>
        <w:t>the</w:t>
      </w:r>
      <w:r w:rsidR="00CA67BB" w:rsidRPr="00C924F8">
        <w:rPr>
          <w:sz w:val="28"/>
        </w:rPr>
        <w:t xml:space="preserve"> </w:t>
      </w:r>
      <w:r w:rsidR="00CA67BB" w:rsidRPr="005659A4">
        <w:rPr>
          <w:color w:val="FF0000"/>
          <w:sz w:val="28"/>
        </w:rPr>
        <w:t>Whig</w:t>
      </w:r>
      <w:r w:rsidR="00CA67BB" w:rsidRPr="005659A4">
        <w:rPr>
          <w:color w:val="FF0000"/>
          <w:sz w:val="28"/>
        </w:rPr>
        <w:t xml:space="preserve"> </w:t>
      </w:r>
      <w:r w:rsidR="00CA67BB" w:rsidRPr="005659A4">
        <w:rPr>
          <w:color w:val="FF0000"/>
          <w:sz w:val="28"/>
        </w:rPr>
        <w:t>Sir</w:t>
      </w:r>
      <w:r w:rsidR="00CA67BB" w:rsidRPr="005659A4">
        <w:rPr>
          <w:color w:val="FF0000"/>
          <w:sz w:val="28"/>
        </w:rPr>
        <w:t xml:space="preserve"> </w:t>
      </w:r>
      <w:r w:rsidR="00CA67BB" w:rsidRPr="005659A4">
        <w:rPr>
          <w:color w:val="FF0000"/>
          <w:sz w:val="28"/>
        </w:rPr>
        <w:t>Robert</w:t>
      </w:r>
      <w:r w:rsidR="00CA67BB" w:rsidRPr="005659A4">
        <w:rPr>
          <w:color w:val="FF0000"/>
          <w:sz w:val="28"/>
        </w:rPr>
        <w:t xml:space="preserve"> </w:t>
      </w:r>
      <w:r w:rsidR="00CA67BB" w:rsidRPr="005659A4">
        <w:rPr>
          <w:color w:val="FF0000"/>
          <w:sz w:val="28"/>
        </w:rPr>
        <w:t>Walpole</w:t>
      </w:r>
      <w:r w:rsidR="00CA67BB" w:rsidRPr="00C924F8">
        <w:rPr>
          <w:sz w:val="28"/>
        </w:rPr>
        <w:t>.</w:t>
      </w:r>
      <w:r w:rsidR="003760EA">
        <w:rPr>
          <w:sz w:val="28"/>
        </w:rPr>
        <w:t xml:space="preserve"> He did not want any war </w:t>
      </w:r>
      <w:r w:rsidR="00BC650B">
        <w:rPr>
          <w:sz w:val="28"/>
        </w:rPr>
        <w:t xml:space="preserve">or military expenses </w:t>
      </w:r>
      <w:r w:rsidR="003760EA">
        <w:rPr>
          <w:sz w:val="28"/>
        </w:rPr>
        <w:t xml:space="preserve">for England and </w:t>
      </w:r>
      <w:r w:rsidR="00BC650B">
        <w:rPr>
          <w:sz w:val="28"/>
        </w:rPr>
        <w:t xml:space="preserve">his government </w:t>
      </w:r>
      <w:r w:rsidR="003760EA" w:rsidRPr="004A2F4C">
        <w:rPr>
          <w:sz w:val="28"/>
          <w:szCs w:val="40"/>
        </w:rPr>
        <w:t>was one of the longest in English  history (1721-1742). He</w:t>
      </w:r>
      <w:r w:rsidR="00BC650B">
        <w:rPr>
          <w:sz w:val="28"/>
          <w:szCs w:val="40"/>
        </w:rPr>
        <w:t xml:space="preserve"> </w:t>
      </w:r>
      <w:r w:rsidR="003760EA" w:rsidRPr="004A2F4C">
        <w:rPr>
          <w:sz w:val="28"/>
          <w:szCs w:val="40"/>
        </w:rPr>
        <w:t>promoted trade</w:t>
      </w:r>
      <w:r w:rsidR="00BC650B">
        <w:rPr>
          <w:sz w:val="28"/>
          <w:szCs w:val="40"/>
        </w:rPr>
        <w:t xml:space="preserve"> and </w:t>
      </w:r>
      <w:r w:rsidR="003760EA" w:rsidRPr="004A2F4C">
        <w:rPr>
          <w:sz w:val="28"/>
          <w:szCs w:val="40"/>
        </w:rPr>
        <w:t xml:space="preserve">managed to reduce land </w:t>
      </w:r>
      <w:r w:rsidR="00BC650B">
        <w:rPr>
          <w:sz w:val="28"/>
          <w:szCs w:val="40"/>
        </w:rPr>
        <w:t xml:space="preserve">taxes but </w:t>
      </w:r>
      <w:r w:rsidR="003760EA" w:rsidRPr="004A2F4C">
        <w:rPr>
          <w:sz w:val="28"/>
          <w:szCs w:val="40"/>
        </w:rPr>
        <w:t xml:space="preserve">was accused of corruption by his </w:t>
      </w:r>
      <w:r w:rsidR="00BC650B">
        <w:rPr>
          <w:sz w:val="28"/>
          <w:szCs w:val="40"/>
        </w:rPr>
        <w:t>opponents.</w:t>
      </w:r>
      <w:r w:rsidR="005659A4">
        <w:rPr>
          <w:sz w:val="28"/>
          <w:szCs w:val="40"/>
        </w:rPr>
        <w:t xml:space="preserve"> </w:t>
      </w:r>
      <w:r w:rsidR="00BC650B">
        <w:rPr>
          <w:sz w:val="28"/>
          <w:szCs w:val="40"/>
        </w:rPr>
        <w:t xml:space="preserve">He </w:t>
      </w:r>
      <w:r w:rsidR="003760EA" w:rsidRPr="004A2F4C">
        <w:rPr>
          <w:sz w:val="28"/>
          <w:szCs w:val="40"/>
        </w:rPr>
        <w:t>w</w:t>
      </w:r>
      <w:r w:rsidR="00BC650B">
        <w:rPr>
          <w:sz w:val="28"/>
          <w:szCs w:val="40"/>
        </w:rPr>
        <w:t xml:space="preserve">ent to live in a </w:t>
      </w:r>
      <w:r w:rsidR="003760EA" w:rsidRPr="004A2F4C">
        <w:rPr>
          <w:sz w:val="28"/>
          <w:szCs w:val="40"/>
        </w:rPr>
        <w:t>house in Downing Street that would become the official London residence of the British Prime Minister</w:t>
      </w:r>
      <w:r w:rsidR="00BC650B">
        <w:rPr>
          <w:sz w:val="28"/>
          <w:szCs w:val="40"/>
        </w:rPr>
        <w:t xml:space="preserve"> still today</w:t>
      </w:r>
      <w:r w:rsidR="003760EA" w:rsidRPr="004A2F4C">
        <w:rPr>
          <w:sz w:val="28"/>
          <w:szCs w:val="40"/>
        </w:rPr>
        <w:t>.</w:t>
      </w:r>
      <w:r w:rsidR="00BD1531">
        <w:rPr>
          <w:sz w:val="28"/>
          <w:szCs w:val="40"/>
        </w:rPr>
        <w:t xml:space="preserve">  </w:t>
      </w:r>
      <w:r w:rsidR="000A4007" w:rsidRPr="00C924F8">
        <w:rPr>
          <w:sz w:val="28"/>
        </w:rPr>
        <w:t>In England there were two political parties:</w:t>
      </w:r>
      <w:r w:rsidR="00CA67BB" w:rsidRPr="00C924F8">
        <w:rPr>
          <w:sz w:val="28"/>
        </w:rPr>
        <w:t>The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Whigs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and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the</w:t>
      </w:r>
      <w:r w:rsidR="00CA67BB" w:rsidRPr="00C924F8">
        <w:rPr>
          <w:sz w:val="28"/>
        </w:rPr>
        <w:t xml:space="preserve"> </w:t>
      </w:r>
      <w:r w:rsidR="00CA67BB" w:rsidRPr="00C924F8">
        <w:rPr>
          <w:sz w:val="28"/>
        </w:rPr>
        <w:t>Tories</w:t>
      </w:r>
    </w:p>
    <w:p w:rsidR="00AA4AB7" w:rsidRDefault="0095002B">
      <w:pPr>
        <w:pStyle w:val="Corpotesto"/>
        <w:rPr>
          <w:sz w:val="20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380.3pt;margin-top:1.05pt;width:291.55pt;height:83.5pt;z-index:15734784;mso-position-horizontal-relative:page" filled="f" strokecolor="#6f2f9f" strokeweight="1.56pt">
            <v:textbox style="mso-next-textbox:#_x0000_s1082" inset="0,0,0,0">
              <w:txbxContent>
                <w:p w:rsidR="00AA4AB7" w:rsidRPr="00EE29F4" w:rsidRDefault="00CA67BB" w:rsidP="009E30BF">
                  <w:pPr>
                    <w:spacing w:before="71"/>
                    <w:ind w:left="125"/>
                    <w:rPr>
                      <w:rFonts w:ascii="Arial"/>
                      <w:b/>
                      <w:sz w:val="24"/>
                    </w:rPr>
                  </w:pPr>
                  <w:r w:rsidRPr="00EE29F4">
                    <w:rPr>
                      <w:rFonts w:ascii="Arial"/>
                      <w:b/>
                      <w:color w:val="6F2F9F"/>
                      <w:sz w:val="28"/>
                    </w:rPr>
                    <w:t>The</w:t>
                  </w:r>
                  <w:r w:rsidRPr="00EE29F4">
                    <w:rPr>
                      <w:rFonts w:ascii="Arial"/>
                      <w:b/>
                      <w:color w:val="6F2F9F"/>
                      <w:spacing w:val="-15"/>
                      <w:sz w:val="28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color w:val="6F2F9F"/>
                      <w:sz w:val="28"/>
                    </w:rPr>
                    <w:t>Tories</w:t>
                  </w:r>
                  <w:r w:rsidR="009E30BF" w:rsidRPr="00EE29F4">
                    <w:rPr>
                      <w:rFonts w:ascii="Arial"/>
                      <w:b/>
                      <w:color w:val="6F2F9F"/>
                      <w:sz w:val="28"/>
                    </w:rPr>
                    <w:t xml:space="preserve"> </w:t>
                  </w:r>
                  <w:r w:rsidR="009E30BF" w:rsidRPr="00EE29F4">
                    <w:rPr>
                      <w:rFonts w:ascii="Arial"/>
                      <w:b/>
                      <w:sz w:val="24"/>
                    </w:rPr>
                    <w:t>came from the R</w:t>
                  </w:r>
                  <w:r w:rsidRPr="00EE29F4">
                    <w:rPr>
                      <w:rFonts w:ascii="Arial"/>
                      <w:b/>
                      <w:sz w:val="24"/>
                    </w:rPr>
                    <w:t>oyalists</w:t>
                  </w:r>
                  <w:r w:rsidR="009E30BF" w:rsidRPr="00EE29F4">
                    <w:rPr>
                      <w:rFonts w:ascii="Arial"/>
                      <w:b/>
                      <w:sz w:val="24"/>
                    </w:rPr>
                    <w:t xml:space="preserve"> and were</w:t>
                  </w:r>
                  <w:r w:rsidR="005659A4" w:rsidRPr="00EE29F4">
                    <w:rPr>
                      <w:rFonts w:ascii="Arial"/>
                      <w:b/>
                      <w:sz w:val="24"/>
                    </w:rPr>
                    <w:t xml:space="preserve"> s</w:t>
                  </w:r>
                  <w:r w:rsidRPr="00EE29F4">
                    <w:rPr>
                      <w:rFonts w:ascii="Arial"/>
                      <w:b/>
                      <w:sz w:val="24"/>
                    </w:rPr>
                    <w:t>upported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by</w:t>
                  </w:r>
                  <w:r w:rsidR="009E30BF"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the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Church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of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England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and</w:t>
                  </w:r>
                  <w:r w:rsidR="009E30BF" w:rsidRPr="00EE29F4">
                    <w:rPr>
                      <w:rFonts w:ascii="Arial"/>
                      <w:b/>
                      <w:sz w:val="24"/>
                    </w:rPr>
                    <w:t xml:space="preserve"> noble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landowners</w:t>
                  </w:r>
                  <w:r w:rsidR="009E30BF" w:rsidRPr="00EE29F4">
                    <w:rPr>
                      <w:rFonts w:ascii="Arial"/>
                      <w:b/>
                      <w:sz w:val="24"/>
                    </w:rPr>
                    <w:t xml:space="preserve">; they </w:t>
                  </w:r>
                  <w:r w:rsidR="005659A4" w:rsidRPr="00EE29F4">
                    <w:rPr>
                      <w:rFonts w:ascii="Arial"/>
                      <w:b/>
                      <w:sz w:val="24"/>
                    </w:rPr>
                    <w:t>f</w:t>
                  </w:r>
                  <w:r w:rsidRPr="00EE29F4">
                    <w:rPr>
                      <w:rFonts w:ascii="Arial"/>
                      <w:b/>
                      <w:sz w:val="24"/>
                    </w:rPr>
                    <w:t>ought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for</w:t>
                  </w:r>
                  <w:r w:rsidR="009E30BF"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the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King</w:t>
                  </w:r>
                  <w:r w:rsidR="00EE29F4">
                    <w:rPr>
                      <w:rFonts w:ascii="Arial"/>
                      <w:b/>
                      <w:sz w:val="24"/>
                    </w:rPr>
                    <w:t xml:space="preserve">     </w:t>
                  </w:r>
                  <w:r w:rsidR="001B1919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="00EE29F4">
                    <w:rPr>
                      <w:rFonts w:ascii="Arial"/>
                      <w:b/>
                      <w:sz w:val="24"/>
                    </w:rPr>
                    <w:t xml:space="preserve">CONSERVATORI </w:t>
                  </w:r>
                  <w:r w:rsidR="001B1919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="00EE29F4">
                    <w:rPr>
                      <w:rFonts w:ascii="Arial"/>
                      <w:b/>
                      <w:sz w:val="24"/>
                    </w:rPr>
                    <w:t>(NOBILI)</w:t>
                  </w:r>
                  <w:r w:rsidR="001B1919">
                    <w:rPr>
                      <w:rFonts w:ascii="Arial"/>
                      <w:b/>
                      <w:sz w:val="24"/>
                    </w:rPr>
                    <w:t xml:space="preserve">    </w:t>
                  </w:r>
                  <w:r w:rsidR="00EE29F4">
                    <w:rPr>
                      <w:rFonts w:ascii="Arial"/>
                      <w:b/>
                      <w:sz w:val="24"/>
                    </w:rPr>
                    <w:t xml:space="preserve"> (X IL RE)</w:t>
                  </w:r>
                </w:p>
              </w:txbxContent>
            </v:textbox>
            <w10:wrap anchorx="page"/>
          </v:shape>
        </w:pict>
      </w:r>
      <w:r>
        <w:rPr>
          <w:sz w:val="22"/>
        </w:rPr>
        <w:pict>
          <v:shape id="_x0000_s1081" type="#_x0000_t202" style="position:absolute;margin-left:30.85pt;margin-top:1.05pt;width:345.05pt;height:83.5pt;z-index:15735296;mso-position-horizontal-relative:page" filled="f" strokecolor="red" strokeweight="1.56pt">
            <v:textbox style="mso-next-textbox:#_x0000_s1081" inset="0,0,0,0">
              <w:txbxContent>
                <w:p w:rsidR="00AA4AB7" w:rsidRPr="00EE29F4" w:rsidRDefault="00CA67BB" w:rsidP="000A4007">
                  <w:pPr>
                    <w:spacing w:before="71"/>
                    <w:ind w:left="125"/>
                    <w:rPr>
                      <w:rFonts w:ascii="Arial"/>
                      <w:b/>
                      <w:color w:val="FF0000"/>
                      <w:sz w:val="24"/>
                    </w:rPr>
                  </w:pPr>
                  <w:r w:rsidRPr="00EE29F4">
                    <w:rPr>
                      <w:rFonts w:ascii="Arial"/>
                      <w:b/>
                      <w:color w:val="FF0000"/>
                      <w:sz w:val="32"/>
                    </w:rPr>
                    <w:t>The</w:t>
                  </w:r>
                  <w:r w:rsidRPr="00EE29F4">
                    <w:rPr>
                      <w:rFonts w:ascii="Arial"/>
                      <w:b/>
                      <w:color w:val="FF0000"/>
                      <w:spacing w:val="1"/>
                      <w:sz w:val="32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color w:val="FF0000"/>
                      <w:sz w:val="32"/>
                    </w:rPr>
                    <w:t>Whigs</w:t>
                  </w:r>
                  <w:r w:rsidR="000A4007" w:rsidRPr="00EE29F4">
                    <w:rPr>
                      <w:rFonts w:ascii="Arial"/>
                      <w:b/>
                      <w:color w:val="FF0000"/>
                      <w:sz w:val="32"/>
                    </w:rPr>
                    <w:t xml:space="preserve"> </w:t>
                  </w:r>
                  <w:r w:rsidR="000A4007" w:rsidRPr="00EE29F4">
                    <w:rPr>
                      <w:rFonts w:ascii="Arial"/>
                      <w:b/>
                      <w:sz w:val="24"/>
                    </w:rPr>
                    <w:t>came from P</w:t>
                  </w:r>
                  <w:r w:rsidRPr="00EE29F4">
                    <w:rPr>
                      <w:rFonts w:ascii="Arial"/>
                      <w:b/>
                      <w:sz w:val="24"/>
                    </w:rPr>
                    <w:t>arliamentarians</w:t>
                  </w:r>
                  <w:r w:rsidR="000A4007" w:rsidRPr="00EE29F4">
                    <w:rPr>
                      <w:rFonts w:ascii="Arial"/>
                      <w:b/>
                      <w:sz w:val="24"/>
                    </w:rPr>
                    <w:t xml:space="preserve">, were </w:t>
                  </w:r>
                  <w:r w:rsidR="00EE29F4" w:rsidRPr="00EE29F4">
                    <w:rPr>
                      <w:rFonts w:ascii="Arial"/>
                      <w:b/>
                      <w:sz w:val="24"/>
                    </w:rPr>
                    <w:t xml:space="preserve"> s</w:t>
                  </w:r>
                  <w:r w:rsidRPr="00EE29F4">
                    <w:rPr>
                      <w:rFonts w:ascii="Arial"/>
                      <w:b/>
                      <w:sz w:val="24"/>
                    </w:rPr>
                    <w:t>upported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="005659A4" w:rsidRPr="00EE29F4">
                    <w:rPr>
                      <w:rFonts w:ascii="Arial"/>
                      <w:b/>
                      <w:sz w:val="24"/>
                    </w:rPr>
                    <w:t>by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the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wealthy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and</w:t>
                  </w:r>
                  <w:r w:rsidR="000A4007"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commercial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classes</w:t>
                  </w:r>
                  <w:r w:rsidR="000A4007" w:rsidRPr="00EE29F4">
                    <w:rPr>
                      <w:rFonts w:ascii="Arial"/>
                      <w:b/>
                      <w:sz w:val="24"/>
                    </w:rPr>
                    <w:t xml:space="preserve"> and </w:t>
                  </w:r>
                  <w:r w:rsidR="005659A4" w:rsidRPr="00EE29F4">
                    <w:rPr>
                      <w:rFonts w:ascii="Arial"/>
                      <w:b/>
                      <w:sz w:val="24"/>
                    </w:rPr>
                    <w:t>f</w:t>
                  </w:r>
                  <w:r w:rsidRPr="00EE29F4">
                    <w:rPr>
                      <w:rFonts w:ascii="Arial"/>
                      <w:b/>
                      <w:sz w:val="24"/>
                    </w:rPr>
                    <w:t>ought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for</w:t>
                  </w:r>
                  <w:r w:rsidR="000A4007" w:rsidRPr="00EE29F4">
                    <w:rPr>
                      <w:rFonts w:ascii="Arial"/>
                      <w:b/>
                      <w:sz w:val="24"/>
                    </w:rPr>
                    <w:t xml:space="preserve"> c</w:t>
                  </w:r>
                  <w:r w:rsidRPr="00EE29F4">
                    <w:rPr>
                      <w:rFonts w:ascii="Arial"/>
                      <w:b/>
                      <w:sz w:val="24"/>
                    </w:rPr>
                    <w:t>ommercial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development</w:t>
                  </w:r>
                  <w:r w:rsidR="000A4007" w:rsidRPr="00EE29F4">
                    <w:rPr>
                      <w:rFonts w:ascii="Arial"/>
                      <w:b/>
                      <w:sz w:val="24"/>
                    </w:rPr>
                    <w:t xml:space="preserve">, and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religious</w:t>
                  </w:r>
                  <w:r w:rsidRPr="00EE29F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Pr="00EE29F4">
                    <w:rPr>
                      <w:rFonts w:ascii="Arial"/>
                      <w:b/>
                      <w:sz w:val="24"/>
                    </w:rPr>
                    <w:t>toleratio</w:t>
                  </w:r>
                  <w:r w:rsidR="001B1919">
                    <w:rPr>
                      <w:rFonts w:ascii="Arial"/>
                      <w:b/>
                      <w:sz w:val="24"/>
                    </w:rPr>
                    <w:t>n.</w:t>
                  </w:r>
                  <w:r w:rsidR="0095002B">
                    <w:rPr>
                      <w:rFonts w:ascii="Arial"/>
                      <w:b/>
                      <w:sz w:val="24"/>
                    </w:rPr>
                    <w:t xml:space="preserve">  </w:t>
                  </w:r>
                  <w:r w:rsidR="001B1919">
                    <w:rPr>
                      <w:rFonts w:ascii="Arial"/>
                      <w:b/>
                      <w:sz w:val="24"/>
                    </w:rPr>
                    <w:t>(LIBERALI)</w:t>
                  </w:r>
                  <w:r w:rsidR="0095002B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="001B1919">
                    <w:rPr>
                      <w:rFonts w:ascii="Arial"/>
                      <w:b/>
                      <w:sz w:val="24"/>
                    </w:rPr>
                    <w:t>(N</w:t>
                  </w:r>
                  <w:r w:rsidR="0095002B">
                    <w:rPr>
                      <w:rFonts w:ascii="Arial"/>
                      <w:b/>
                      <w:sz w:val="24"/>
                    </w:rPr>
                    <w:t>EW</w:t>
                  </w:r>
                  <w:r w:rsidR="001B1919">
                    <w:rPr>
                      <w:rFonts w:ascii="Arial"/>
                      <w:b/>
                      <w:sz w:val="24"/>
                    </w:rPr>
                    <w:t xml:space="preserve"> CLASSE RICCA) (X IL PARL)</w:t>
                  </w:r>
                </w:p>
              </w:txbxContent>
            </v:textbox>
            <w10:wrap anchorx="page"/>
          </v:shape>
        </w:pict>
      </w:r>
    </w:p>
    <w:p w:rsidR="00AA4AB7" w:rsidRDefault="00AA4AB7">
      <w:pPr>
        <w:pStyle w:val="Corpotesto"/>
        <w:rPr>
          <w:sz w:val="20"/>
        </w:rPr>
      </w:pPr>
    </w:p>
    <w:p w:rsidR="00AA4AB7" w:rsidRDefault="00AA4AB7">
      <w:pPr>
        <w:pStyle w:val="Corpotesto"/>
        <w:rPr>
          <w:sz w:val="20"/>
        </w:rPr>
      </w:pPr>
    </w:p>
    <w:p w:rsidR="00AA4AB7" w:rsidRDefault="00AA4AB7">
      <w:pPr>
        <w:pStyle w:val="Corpotesto"/>
        <w:rPr>
          <w:sz w:val="20"/>
        </w:rPr>
      </w:pPr>
    </w:p>
    <w:p w:rsidR="00AA4AB7" w:rsidRDefault="00AA4AB7">
      <w:pPr>
        <w:pStyle w:val="Corpotesto"/>
        <w:rPr>
          <w:sz w:val="20"/>
        </w:rPr>
      </w:pPr>
    </w:p>
    <w:p w:rsidR="00AA4AB7" w:rsidRDefault="00AA4AB7">
      <w:pPr>
        <w:pStyle w:val="Corpotesto"/>
        <w:rPr>
          <w:sz w:val="20"/>
        </w:rPr>
      </w:pPr>
    </w:p>
    <w:p w:rsidR="00AA4AB7" w:rsidRDefault="00AA4AB7">
      <w:pPr>
        <w:pStyle w:val="Corpotesto"/>
        <w:rPr>
          <w:sz w:val="20"/>
        </w:rPr>
      </w:pPr>
    </w:p>
    <w:p w:rsidR="0095002B" w:rsidRDefault="0095002B" w:rsidP="00BD1531">
      <w:pPr>
        <w:rPr>
          <w:rFonts w:ascii="Arial" w:hAnsi="Arial" w:cs="Arial"/>
          <w:sz w:val="24"/>
          <w:szCs w:val="24"/>
        </w:rPr>
      </w:pPr>
    </w:p>
    <w:p w:rsidR="00712234" w:rsidRPr="00BA47E9" w:rsidRDefault="00D10BAE" w:rsidP="00BD1531">
      <w:pPr>
        <w:rPr>
          <w:rFonts w:ascii="Arial" w:hAnsi="Arial" w:cs="Arial"/>
          <w:sz w:val="24"/>
          <w:szCs w:val="24"/>
        </w:rPr>
      </w:pPr>
      <w:r w:rsidRPr="00BA47E9">
        <w:rPr>
          <w:rFonts w:ascii="Arial" w:hAnsi="Arial" w:cs="Arial"/>
          <w:sz w:val="24"/>
          <w:szCs w:val="24"/>
        </w:rPr>
        <w:t xml:space="preserve">Then suceeded king </w:t>
      </w:r>
      <w:r w:rsidRPr="00BA47E9">
        <w:rPr>
          <w:rFonts w:ascii="Arial" w:hAnsi="Arial" w:cs="Arial"/>
          <w:color w:val="FF0000"/>
          <w:sz w:val="24"/>
          <w:szCs w:val="24"/>
        </w:rPr>
        <w:t>George II</w:t>
      </w:r>
      <w:r w:rsidRPr="00BA47E9">
        <w:rPr>
          <w:rFonts w:ascii="Arial" w:hAnsi="Arial" w:cs="Arial"/>
          <w:sz w:val="24"/>
          <w:szCs w:val="24"/>
        </w:rPr>
        <w:t xml:space="preserve">. </w:t>
      </w:r>
      <w:r w:rsidR="00CA67BB" w:rsidRPr="00BA47E9">
        <w:rPr>
          <w:rFonts w:ascii="Arial" w:hAnsi="Arial" w:cs="Arial"/>
          <w:sz w:val="24"/>
          <w:szCs w:val="24"/>
        </w:rPr>
        <w:t>During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his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reign</w:t>
      </w:r>
      <w:r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Britain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fought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in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the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War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of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the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  <w:u w:val="single"/>
        </w:rPr>
        <w:t>Austrian</w:t>
      </w:r>
      <w:r w:rsidR="00CA67BB" w:rsidRPr="00BA47E9">
        <w:rPr>
          <w:rFonts w:ascii="Arial" w:hAnsi="Arial" w:cs="Arial"/>
          <w:sz w:val="24"/>
          <w:szCs w:val="24"/>
          <w:u w:val="single"/>
        </w:rPr>
        <w:t xml:space="preserve"> </w:t>
      </w:r>
      <w:r w:rsidR="00CA67BB" w:rsidRPr="00BA47E9">
        <w:rPr>
          <w:rFonts w:ascii="Arial" w:hAnsi="Arial" w:cs="Arial"/>
          <w:sz w:val="24"/>
          <w:szCs w:val="24"/>
          <w:u w:val="single"/>
        </w:rPr>
        <w:t>Succession</w:t>
      </w:r>
      <w:r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(1740-1748)</w:t>
      </w:r>
      <w:r w:rsidR="00526110" w:rsidRPr="00BA47E9">
        <w:rPr>
          <w:rFonts w:ascii="Arial" w:hAnsi="Arial" w:cs="Arial"/>
          <w:sz w:val="24"/>
          <w:szCs w:val="24"/>
        </w:rPr>
        <w:t xml:space="preserve"> and defeated a </w:t>
      </w:r>
      <w:r w:rsidR="00526110" w:rsidRPr="00BA47E9">
        <w:rPr>
          <w:rFonts w:ascii="Arial" w:hAnsi="Arial" w:cs="Arial"/>
          <w:sz w:val="24"/>
          <w:szCs w:val="24"/>
          <w:u w:val="single"/>
        </w:rPr>
        <w:t>Scottish rebellion</w:t>
      </w:r>
      <w:r w:rsidR="00526110" w:rsidRPr="00BA47E9">
        <w:rPr>
          <w:rFonts w:ascii="Arial" w:hAnsi="Arial" w:cs="Arial"/>
          <w:sz w:val="24"/>
          <w:szCs w:val="24"/>
        </w:rPr>
        <w:t xml:space="preserve"> of Stuart Christian </w:t>
      </w:r>
      <w:r w:rsidR="00CA67BB" w:rsidRPr="00BA47E9">
        <w:rPr>
          <w:rFonts w:ascii="Arial" w:hAnsi="Arial" w:cs="Arial"/>
          <w:sz w:val="24"/>
          <w:szCs w:val="24"/>
        </w:rPr>
        <w:t>known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526110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as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‘Bonnie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Prince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Charlie’</w:t>
      </w:r>
      <w:r w:rsidR="0065500C" w:rsidRPr="00BA47E9">
        <w:rPr>
          <w:rFonts w:ascii="Arial" w:hAnsi="Arial" w:cs="Arial"/>
          <w:sz w:val="24"/>
          <w:szCs w:val="24"/>
        </w:rPr>
        <w:t xml:space="preserve"> </w:t>
      </w:r>
      <w:r w:rsidR="00526110" w:rsidRPr="00BA47E9">
        <w:rPr>
          <w:rFonts w:ascii="Arial" w:hAnsi="Arial" w:cs="Arial"/>
          <w:sz w:val="24"/>
          <w:szCs w:val="24"/>
        </w:rPr>
        <w:t>who still claimed the English throne.</w:t>
      </w:r>
      <w:r w:rsidR="00712234" w:rsidRPr="00BA47E9">
        <w:rPr>
          <w:rFonts w:ascii="Arial" w:hAnsi="Arial" w:cs="Arial"/>
          <w:sz w:val="24"/>
          <w:szCs w:val="24"/>
        </w:rPr>
        <w:t xml:space="preserve"> </w:t>
      </w:r>
      <w:r w:rsidR="00712234" w:rsidRPr="00BA47E9">
        <w:rPr>
          <w:rFonts w:ascii="Arial" w:hAnsi="Arial" w:cs="Arial"/>
          <w:sz w:val="24"/>
          <w:szCs w:val="24"/>
        </w:rPr>
        <w:t>Britain’s foreign policy was guided by mercantilism and aimed to maintain a favourable balance of power in Europe;</w:t>
      </w:r>
      <w:r w:rsidR="00712234" w:rsidRPr="00BA47E9">
        <w:rPr>
          <w:rFonts w:ascii="Arial" w:hAnsi="Arial" w:cs="Arial"/>
          <w:sz w:val="24"/>
          <w:szCs w:val="24"/>
        </w:rPr>
        <w:t xml:space="preserve"> </w:t>
      </w:r>
      <w:r w:rsidR="00712234" w:rsidRPr="00BA47E9">
        <w:rPr>
          <w:rFonts w:ascii="Arial" w:hAnsi="Arial" w:cs="Arial"/>
          <w:sz w:val="24"/>
          <w:szCs w:val="24"/>
        </w:rPr>
        <w:t>in 1756 war broke out, which lasted seven years and therefore was called the Seven Years’ War. The conflict saw</w:t>
      </w:r>
      <w:r w:rsidR="00712234" w:rsidRPr="00BA47E9">
        <w:rPr>
          <w:rFonts w:ascii="Arial" w:hAnsi="Arial" w:cs="Arial"/>
          <w:sz w:val="24"/>
          <w:szCs w:val="24"/>
        </w:rPr>
        <w:t xml:space="preserve"> </w:t>
      </w:r>
      <w:r w:rsidR="00712234" w:rsidRPr="00BA47E9">
        <w:rPr>
          <w:rFonts w:ascii="Arial" w:hAnsi="Arial" w:cs="Arial"/>
          <w:sz w:val="24"/>
          <w:szCs w:val="24"/>
        </w:rPr>
        <w:t xml:space="preserve">Britain and Prussia </w:t>
      </w:r>
      <w:r w:rsidR="001A3847" w:rsidRPr="00BA47E9">
        <w:rPr>
          <w:rFonts w:ascii="Arial" w:hAnsi="Arial" w:cs="Arial"/>
          <w:sz w:val="24"/>
          <w:szCs w:val="24"/>
        </w:rPr>
        <w:t>against France</w:t>
      </w:r>
      <w:r w:rsidR="00712234" w:rsidRPr="00BA47E9">
        <w:rPr>
          <w:rFonts w:ascii="Arial" w:hAnsi="Arial" w:cs="Arial"/>
          <w:sz w:val="24"/>
          <w:szCs w:val="24"/>
        </w:rPr>
        <w:t>, Austria, Spain and</w:t>
      </w:r>
      <w:r w:rsidR="00BD1531" w:rsidRPr="00BA47E9">
        <w:rPr>
          <w:rFonts w:ascii="Arial" w:hAnsi="Arial" w:cs="Arial"/>
          <w:sz w:val="24"/>
          <w:szCs w:val="24"/>
        </w:rPr>
        <w:t xml:space="preserve"> </w:t>
      </w:r>
      <w:r w:rsidR="00712234" w:rsidRPr="00BA47E9">
        <w:rPr>
          <w:rFonts w:ascii="Arial" w:hAnsi="Arial" w:cs="Arial"/>
          <w:sz w:val="24"/>
          <w:szCs w:val="24"/>
        </w:rPr>
        <w:t>Russia</w:t>
      </w:r>
      <w:r w:rsidR="00B541BC" w:rsidRPr="00BA47E9">
        <w:rPr>
          <w:rFonts w:ascii="Arial" w:hAnsi="Arial" w:cs="Arial"/>
          <w:sz w:val="24"/>
          <w:szCs w:val="24"/>
        </w:rPr>
        <w:t>;</w:t>
      </w:r>
      <w:r w:rsidR="001A3847" w:rsidRPr="00BA47E9">
        <w:rPr>
          <w:rFonts w:ascii="Arial" w:hAnsi="Arial" w:cs="Arial"/>
          <w:sz w:val="24"/>
          <w:szCs w:val="24"/>
        </w:rPr>
        <w:t>England won many battles and conquered most of Canada and India</w:t>
      </w:r>
      <w:r w:rsidR="00B541BC" w:rsidRPr="00BA47E9">
        <w:rPr>
          <w:rFonts w:ascii="Arial" w:hAnsi="Arial" w:cs="Arial"/>
          <w:sz w:val="24"/>
          <w:szCs w:val="24"/>
        </w:rPr>
        <w:t xml:space="preserve"> </w:t>
      </w:r>
      <w:r w:rsidR="00BD1531" w:rsidRPr="00BA47E9">
        <w:rPr>
          <w:rFonts w:ascii="Arial" w:hAnsi="Arial" w:cs="Arial"/>
          <w:sz w:val="24"/>
          <w:szCs w:val="24"/>
        </w:rPr>
        <w:t>and other territories in Eu</w:t>
      </w:r>
      <w:r w:rsidR="00BA47E9">
        <w:rPr>
          <w:rFonts w:ascii="Arial" w:hAnsi="Arial" w:cs="Arial"/>
          <w:sz w:val="24"/>
          <w:szCs w:val="24"/>
        </w:rPr>
        <w:t>rope</w:t>
      </w:r>
      <w:r w:rsidR="00BD1531" w:rsidRPr="00BA47E9">
        <w:rPr>
          <w:rFonts w:ascii="Arial" w:hAnsi="Arial" w:cs="Arial"/>
          <w:sz w:val="24"/>
          <w:szCs w:val="24"/>
        </w:rPr>
        <w:t xml:space="preserve"> </w:t>
      </w:r>
      <w:r w:rsidR="00B541BC" w:rsidRPr="00BA47E9">
        <w:rPr>
          <w:rFonts w:ascii="Arial" w:hAnsi="Arial" w:cs="Arial"/>
          <w:sz w:val="24"/>
          <w:szCs w:val="24"/>
        </w:rPr>
        <w:t>too</w:t>
      </w:r>
      <w:r w:rsidR="007F7136" w:rsidRPr="00BA47E9">
        <w:rPr>
          <w:rFonts w:ascii="Arial" w:hAnsi="Arial" w:cs="Arial"/>
          <w:sz w:val="24"/>
          <w:szCs w:val="24"/>
        </w:rPr>
        <w:t>.</w:t>
      </w:r>
    </w:p>
    <w:p w:rsidR="00AA4AB7" w:rsidRDefault="00CA67BB" w:rsidP="00BD1531">
      <w:pPr>
        <w:rPr>
          <w:rFonts w:ascii="Arial" w:hAnsi="Arial" w:cs="Arial"/>
          <w:sz w:val="24"/>
          <w:szCs w:val="24"/>
        </w:rPr>
      </w:pPr>
      <w:r w:rsidRPr="00BA47E9">
        <w:rPr>
          <w:rFonts w:ascii="Arial" w:hAnsi="Arial" w:cs="Arial"/>
          <w:color w:val="FF0000"/>
          <w:sz w:val="24"/>
          <w:szCs w:val="24"/>
        </w:rPr>
        <w:t>William</w:t>
      </w:r>
      <w:r w:rsidRPr="00BA47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47E9">
        <w:rPr>
          <w:rFonts w:ascii="Arial" w:hAnsi="Arial" w:cs="Arial"/>
          <w:color w:val="FF0000"/>
          <w:sz w:val="24"/>
          <w:szCs w:val="24"/>
        </w:rPr>
        <w:t>Pitt</w:t>
      </w:r>
      <w:r w:rsidRPr="00BA47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47E9">
        <w:rPr>
          <w:rFonts w:ascii="Arial" w:hAnsi="Arial" w:cs="Arial"/>
          <w:color w:val="FF0000"/>
          <w:sz w:val="24"/>
          <w:szCs w:val="24"/>
        </w:rPr>
        <w:t>(1708-1778)</w:t>
      </w:r>
      <w:r w:rsidRPr="00BA47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47E9">
        <w:rPr>
          <w:rFonts w:ascii="Arial" w:hAnsi="Arial" w:cs="Arial"/>
          <w:color w:val="FF0000"/>
          <w:sz w:val="24"/>
          <w:szCs w:val="24"/>
        </w:rPr>
        <w:t>became</w:t>
      </w:r>
      <w:r w:rsidRPr="00BA47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47E9">
        <w:rPr>
          <w:rFonts w:ascii="Arial" w:hAnsi="Arial" w:cs="Arial"/>
          <w:color w:val="FF0000"/>
          <w:sz w:val="24"/>
          <w:szCs w:val="24"/>
        </w:rPr>
        <w:t>Prime</w:t>
      </w:r>
      <w:r w:rsidRPr="00BA47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47E9">
        <w:rPr>
          <w:rFonts w:ascii="Arial" w:hAnsi="Arial" w:cs="Arial"/>
          <w:color w:val="FF0000"/>
          <w:sz w:val="24"/>
          <w:szCs w:val="24"/>
        </w:rPr>
        <w:t>Minister</w:t>
      </w:r>
      <w:r w:rsidRPr="00BA47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47E9">
        <w:rPr>
          <w:rFonts w:ascii="Arial" w:hAnsi="Arial" w:cs="Arial"/>
          <w:color w:val="FF0000"/>
          <w:sz w:val="24"/>
          <w:szCs w:val="24"/>
        </w:rPr>
        <w:t>in 1756</w:t>
      </w:r>
      <w:r w:rsidRPr="00BA47E9">
        <w:rPr>
          <w:rFonts w:ascii="Arial" w:hAnsi="Arial" w:cs="Arial"/>
          <w:sz w:val="24"/>
          <w:szCs w:val="24"/>
        </w:rPr>
        <w:t>.</w:t>
      </w:r>
    </w:p>
    <w:p w:rsidR="00BA47E9" w:rsidRPr="00BA47E9" w:rsidRDefault="00BA47E9" w:rsidP="00BD1531">
      <w:pPr>
        <w:rPr>
          <w:rFonts w:ascii="Arial" w:hAnsi="Arial" w:cs="Arial"/>
          <w:sz w:val="24"/>
          <w:szCs w:val="24"/>
        </w:rPr>
      </w:pPr>
    </w:p>
    <w:p w:rsidR="00BA47E9" w:rsidRDefault="0065500C" w:rsidP="00630DE2">
      <w:pPr>
        <w:pStyle w:val="Corpotesto"/>
        <w:spacing w:before="1"/>
        <w:rPr>
          <w:rFonts w:ascii="Arial" w:hAnsi="Arial" w:cs="Arial"/>
          <w:sz w:val="24"/>
          <w:szCs w:val="24"/>
        </w:rPr>
      </w:pPr>
      <w:r w:rsidRPr="00BA47E9">
        <w:rPr>
          <w:rFonts w:ascii="Arial" w:hAnsi="Arial" w:cs="Arial"/>
          <w:sz w:val="24"/>
          <w:szCs w:val="24"/>
        </w:rPr>
        <w:t xml:space="preserve">This period was called </w:t>
      </w:r>
      <w:r w:rsidR="00CA67BB" w:rsidRPr="00BA47E9">
        <w:rPr>
          <w:rFonts w:ascii="Arial" w:hAnsi="Arial" w:cs="Arial"/>
          <w:sz w:val="24"/>
          <w:szCs w:val="24"/>
        </w:rPr>
        <w:t>‘</w:t>
      </w:r>
      <w:r w:rsidR="00CA67BB" w:rsidRPr="00BA47E9">
        <w:rPr>
          <w:rFonts w:ascii="Arial" w:hAnsi="Arial" w:cs="Arial"/>
          <w:color w:val="FF0000"/>
          <w:sz w:val="24"/>
          <w:szCs w:val="24"/>
        </w:rPr>
        <w:t>Augustan’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after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the period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of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Roman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history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which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had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achieved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political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stability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and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power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as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well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as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 flourishing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of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the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arts.</w:t>
      </w:r>
      <w:r w:rsidR="00630DE2" w:rsidRPr="00BA47E9">
        <w:rPr>
          <w:rFonts w:ascii="Arial" w:hAnsi="Arial" w:cs="Arial"/>
          <w:sz w:val="24"/>
          <w:szCs w:val="24"/>
        </w:rPr>
        <w:t xml:space="preserve"> It was the period of </w:t>
      </w:r>
      <w:r w:rsidR="00630DE2" w:rsidRPr="00BA47E9">
        <w:rPr>
          <w:rFonts w:ascii="Arial" w:hAnsi="Arial" w:cs="Arial"/>
          <w:color w:val="FF0000"/>
          <w:sz w:val="24"/>
          <w:szCs w:val="24"/>
          <w:u w:val="single"/>
        </w:rPr>
        <w:t>Enlightment</w:t>
      </w:r>
      <w:r w:rsidR="00630DE2" w:rsidRPr="00BA47E9">
        <w:rPr>
          <w:rFonts w:ascii="Arial" w:hAnsi="Arial" w:cs="Arial"/>
          <w:sz w:val="24"/>
          <w:szCs w:val="24"/>
        </w:rPr>
        <w:t>, new thinkers and their positive theories bases on intellect which rejected the pessimism of the puritans and extremism</w:t>
      </w:r>
      <w:r w:rsidR="00005B1D" w:rsidRPr="00BA47E9">
        <w:rPr>
          <w:rFonts w:ascii="Arial" w:hAnsi="Arial" w:cs="Arial"/>
          <w:sz w:val="24"/>
          <w:szCs w:val="24"/>
        </w:rPr>
        <w:t>.</w:t>
      </w:r>
      <w:r w:rsidR="00630DE2" w:rsidRPr="00BA47E9">
        <w:rPr>
          <w:rFonts w:ascii="Arial" w:hAnsi="Arial" w:cs="Arial"/>
          <w:sz w:val="24"/>
          <w:szCs w:val="24"/>
        </w:rPr>
        <w:t xml:space="preserve"> </w:t>
      </w:r>
      <w:r w:rsidR="00FC378E" w:rsidRPr="00BA47E9">
        <w:rPr>
          <w:rFonts w:ascii="Arial" w:hAnsi="Arial" w:cs="Arial"/>
          <w:sz w:val="24"/>
          <w:szCs w:val="24"/>
        </w:rPr>
        <w:t>The movement wanted to free man’s mind from ignorance and superstition and, thanks to the faith in reason and education, seeked man’s happiness.</w:t>
      </w:r>
      <w:r w:rsidR="00CA67BB" w:rsidRPr="00BA47E9">
        <w:rPr>
          <w:rFonts w:ascii="Arial" w:hAnsi="Arial" w:cs="Arial"/>
          <w:sz w:val="24"/>
          <w:szCs w:val="24"/>
        </w:rPr>
        <w:tab/>
      </w:r>
    </w:p>
    <w:p w:rsidR="00AA4AB7" w:rsidRPr="00BA47E9" w:rsidRDefault="00CA67BB" w:rsidP="00630DE2">
      <w:pPr>
        <w:pStyle w:val="Corpotesto"/>
        <w:spacing w:before="1"/>
        <w:rPr>
          <w:rFonts w:ascii="Arial" w:hAnsi="Arial" w:cs="Arial"/>
          <w:sz w:val="24"/>
          <w:szCs w:val="24"/>
        </w:rPr>
      </w:pPr>
      <w:r w:rsidRPr="00BA47E9">
        <w:rPr>
          <w:rFonts w:ascii="Arial" w:hAnsi="Arial" w:cs="Arial"/>
          <w:sz w:val="24"/>
          <w:szCs w:val="24"/>
        </w:rPr>
        <w:tab/>
      </w:r>
    </w:p>
    <w:p w:rsidR="00AA4AB7" w:rsidRDefault="00E076D6" w:rsidP="005C564A">
      <w:pPr>
        <w:tabs>
          <w:tab w:val="left" w:pos="4681"/>
          <w:tab w:val="left" w:pos="9081"/>
        </w:tabs>
        <w:rPr>
          <w:rFonts w:ascii="Arial" w:hAnsi="Arial" w:cs="Arial"/>
          <w:sz w:val="24"/>
          <w:szCs w:val="24"/>
        </w:rPr>
      </w:pPr>
      <w:r w:rsidRPr="00BA47E9">
        <w:rPr>
          <w:rFonts w:ascii="Arial" w:hAnsi="Arial" w:cs="Arial"/>
          <w:sz w:val="24"/>
          <w:szCs w:val="24"/>
        </w:rPr>
        <w:t xml:space="preserve">The </w:t>
      </w:r>
      <w:r w:rsidRPr="00BA47E9">
        <w:rPr>
          <w:rFonts w:ascii="Arial" w:hAnsi="Arial" w:cs="Arial"/>
          <w:color w:val="FF0000"/>
          <w:sz w:val="24"/>
          <w:szCs w:val="24"/>
          <w:u w:val="single"/>
        </w:rPr>
        <w:t>English society</w:t>
      </w:r>
      <w:r w:rsidRPr="00BA47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47E9">
        <w:rPr>
          <w:rFonts w:ascii="Arial" w:hAnsi="Arial" w:cs="Arial"/>
          <w:sz w:val="24"/>
          <w:szCs w:val="24"/>
        </w:rPr>
        <w:t>was changing very fast:</w:t>
      </w:r>
      <w:r w:rsidR="009F7E8E" w:rsidRPr="00BA47E9">
        <w:rPr>
          <w:rFonts w:ascii="Arial" w:hAnsi="Arial" w:cs="Arial"/>
          <w:sz w:val="24"/>
          <w:szCs w:val="24"/>
        </w:rPr>
        <w:t xml:space="preserve"> </w:t>
      </w:r>
      <w:r w:rsidR="009F7E8E" w:rsidRPr="00BA47E9">
        <w:rPr>
          <w:rFonts w:ascii="Arial" w:hAnsi="Arial" w:cs="Arial"/>
          <w:sz w:val="24"/>
          <w:szCs w:val="24"/>
        </w:rPr>
        <w:t>merchants, tradesmen and manufacturers</w:t>
      </w:r>
      <w:r w:rsidR="009F7E8E" w:rsidRPr="00BA47E9">
        <w:rPr>
          <w:rFonts w:ascii="Arial" w:hAnsi="Arial" w:cs="Arial"/>
          <w:sz w:val="24"/>
          <w:szCs w:val="24"/>
        </w:rPr>
        <w:t xml:space="preserve"> have become rich and now are part of the </w:t>
      </w:r>
      <w:r w:rsidR="009F7E8E" w:rsidRPr="00BA47E9">
        <w:rPr>
          <w:rFonts w:ascii="Arial" w:hAnsi="Arial" w:cs="Arial"/>
          <w:color w:val="FF0000"/>
          <w:sz w:val="24"/>
          <w:szCs w:val="24"/>
        </w:rPr>
        <w:t xml:space="preserve">upper class </w:t>
      </w:r>
      <w:r w:rsidR="009F7E8E" w:rsidRPr="00BA47E9">
        <w:rPr>
          <w:rFonts w:ascii="Arial" w:hAnsi="Arial" w:cs="Arial"/>
          <w:sz w:val="24"/>
          <w:szCs w:val="24"/>
        </w:rPr>
        <w:t xml:space="preserve">with landowners and nobles; then </w:t>
      </w:r>
      <w:r w:rsidR="00CA67BB" w:rsidRPr="00BA47E9">
        <w:rPr>
          <w:rFonts w:ascii="Arial" w:hAnsi="Arial" w:cs="Arial"/>
          <w:sz w:val="24"/>
          <w:szCs w:val="24"/>
        </w:rPr>
        <w:t>there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was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growing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color w:val="FF0000"/>
          <w:sz w:val="24"/>
          <w:szCs w:val="24"/>
        </w:rPr>
        <w:t>middle</w:t>
      </w:r>
      <w:r w:rsidR="00CA67BB" w:rsidRPr="00BA47E9">
        <w:rPr>
          <w:rFonts w:ascii="Arial" w:hAnsi="Arial" w:cs="Arial"/>
          <w:color w:val="FF0000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color w:val="FF0000"/>
          <w:sz w:val="24"/>
          <w:szCs w:val="24"/>
        </w:rPr>
        <w:t>class</w:t>
      </w:r>
      <w:r w:rsidR="00CA67BB" w:rsidRPr="00BA47E9">
        <w:rPr>
          <w:rFonts w:ascii="Arial" w:hAnsi="Arial" w:cs="Arial"/>
          <w:color w:val="FF0000"/>
          <w:sz w:val="24"/>
          <w:szCs w:val="24"/>
        </w:rPr>
        <w:t xml:space="preserve"> </w:t>
      </w:r>
      <w:r w:rsidR="009F7E8E" w:rsidRPr="00BA47E9">
        <w:rPr>
          <w:rFonts w:ascii="Arial" w:hAnsi="Arial" w:cs="Arial"/>
          <w:sz w:val="24"/>
          <w:szCs w:val="24"/>
        </w:rPr>
        <w:t xml:space="preserve">consisting </w:t>
      </w:r>
      <w:r w:rsidR="00CA67BB" w:rsidRPr="00BA47E9">
        <w:rPr>
          <w:rFonts w:ascii="Arial" w:hAnsi="Arial" w:cs="Arial"/>
          <w:sz w:val="24"/>
          <w:szCs w:val="24"/>
        </w:rPr>
        <w:t>professionals, merchants,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artisans,</w:t>
      </w:r>
      <w:r w:rsidR="005C564A" w:rsidRPr="00BA47E9">
        <w:rPr>
          <w:rFonts w:ascii="Arial" w:hAnsi="Arial" w:cs="Arial"/>
          <w:sz w:val="24"/>
          <w:szCs w:val="24"/>
        </w:rPr>
        <w:t>a</w:t>
      </w:r>
      <w:r w:rsidR="00CA67BB" w:rsidRPr="00BA47E9">
        <w:rPr>
          <w:rFonts w:ascii="Arial" w:hAnsi="Arial" w:cs="Arial"/>
          <w:sz w:val="24"/>
          <w:szCs w:val="24"/>
        </w:rPr>
        <w:t>nd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shopkeepers;</w:t>
      </w:r>
      <w:r w:rsidR="005C564A" w:rsidRPr="00BA47E9">
        <w:rPr>
          <w:rFonts w:ascii="Arial" w:hAnsi="Arial" w:cs="Arial"/>
          <w:sz w:val="24"/>
          <w:szCs w:val="24"/>
        </w:rPr>
        <w:t xml:space="preserve"> and finally </w:t>
      </w:r>
      <w:r w:rsidR="00CA67BB" w:rsidRPr="00BA47E9">
        <w:rPr>
          <w:rFonts w:ascii="Arial" w:hAnsi="Arial" w:cs="Arial"/>
          <w:sz w:val="24"/>
          <w:szCs w:val="24"/>
        </w:rPr>
        <w:t xml:space="preserve">below were </w:t>
      </w:r>
      <w:r w:rsidR="00CA67BB" w:rsidRPr="00BA47E9">
        <w:rPr>
          <w:rFonts w:ascii="Arial" w:hAnsi="Arial" w:cs="Arial"/>
          <w:sz w:val="24"/>
          <w:szCs w:val="24"/>
        </w:rPr>
        <w:t xml:space="preserve">the </w:t>
      </w:r>
      <w:r w:rsidR="00CA67BB" w:rsidRPr="00BA47E9">
        <w:rPr>
          <w:rFonts w:ascii="Arial" w:hAnsi="Arial" w:cs="Arial"/>
          <w:color w:val="FF0000"/>
          <w:sz w:val="24"/>
          <w:szCs w:val="24"/>
        </w:rPr>
        <w:t>poor</w:t>
      </w:r>
      <w:r w:rsidR="005C564A" w:rsidRPr="00BA47E9">
        <w:rPr>
          <w:rFonts w:ascii="Arial" w:hAnsi="Arial" w:cs="Arial"/>
          <w:sz w:val="24"/>
          <w:szCs w:val="24"/>
        </w:rPr>
        <w:t xml:space="preserve"> both from the countryside and the town who</w:t>
      </w:r>
      <w:r w:rsidR="00365F4B" w:rsidRPr="00BA47E9">
        <w:rPr>
          <w:rFonts w:ascii="Arial" w:hAnsi="Arial" w:cs="Arial"/>
          <w:sz w:val="24"/>
          <w:szCs w:val="24"/>
        </w:rPr>
        <w:t xml:space="preserve"> still </w:t>
      </w:r>
      <w:r w:rsidR="005C564A" w:rsidRPr="00BA47E9">
        <w:rPr>
          <w:rFonts w:ascii="Arial" w:hAnsi="Arial" w:cs="Arial"/>
          <w:sz w:val="24"/>
          <w:szCs w:val="24"/>
        </w:rPr>
        <w:t xml:space="preserve">lived </w:t>
      </w:r>
      <w:r w:rsidR="00CA67BB" w:rsidRPr="00BA47E9">
        <w:rPr>
          <w:rFonts w:ascii="Arial" w:hAnsi="Arial" w:cs="Arial"/>
          <w:sz w:val="24"/>
          <w:szCs w:val="24"/>
        </w:rPr>
        <w:t>in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desperate</w:t>
      </w:r>
      <w:r w:rsidR="00CA67BB" w:rsidRPr="00BA47E9">
        <w:rPr>
          <w:rFonts w:ascii="Arial" w:hAnsi="Arial" w:cs="Arial"/>
          <w:sz w:val="24"/>
          <w:szCs w:val="24"/>
        </w:rPr>
        <w:t xml:space="preserve"> </w:t>
      </w:r>
      <w:r w:rsidR="00CA67BB" w:rsidRPr="00BA47E9">
        <w:rPr>
          <w:rFonts w:ascii="Arial" w:hAnsi="Arial" w:cs="Arial"/>
          <w:sz w:val="24"/>
          <w:szCs w:val="24"/>
        </w:rPr>
        <w:t>conditions.</w:t>
      </w:r>
    </w:p>
    <w:p w:rsidR="0095002B" w:rsidRPr="00BA47E9" w:rsidRDefault="00365F4B" w:rsidP="00365F4B">
      <w:pPr>
        <w:spacing w:line="242" w:lineRule="auto"/>
        <w:jc w:val="both"/>
        <w:rPr>
          <w:rFonts w:ascii="Arial" w:hAnsi="Arial" w:cs="Arial"/>
          <w:sz w:val="24"/>
          <w:szCs w:val="24"/>
        </w:rPr>
      </w:pPr>
      <w:r w:rsidRPr="00BA47E9">
        <w:rPr>
          <w:rFonts w:ascii="Arial" w:hAnsi="Arial" w:cs="Arial"/>
          <w:color w:val="FF0000"/>
          <w:sz w:val="24"/>
          <w:szCs w:val="24"/>
        </w:rPr>
        <w:t xml:space="preserve">Coffee-houses </w:t>
      </w:r>
      <w:r w:rsidRPr="00BA47E9">
        <w:rPr>
          <w:rFonts w:ascii="Arial" w:hAnsi="Arial" w:cs="Arial"/>
          <w:sz w:val="24"/>
          <w:szCs w:val="24"/>
        </w:rPr>
        <w:t>in town were meeting places</w:t>
      </w:r>
      <w:r w:rsidRPr="00BA47E9">
        <w:rPr>
          <w:rFonts w:ascii="Arial" w:hAnsi="Arial" w:cs="Arial"/>
          <w:sz w:val="24"/>
          <w:szCs w:val="24"/>
        </w:rPr>
        <w:t xml:space="preserve"> </w:t>
      </w:r>
      <w:r w:rsidRPr="00BA47E9">
        <w:rPr>
          <w:rFonts w:ascii="Arial" w:hAnsi="Arial" w:cs="Arial"/>
          <w:sz w:val="24"/>
          <w:szCs w:val="24"/>
        </w:rPr>
        <w:t>frequented by fashionable and artistic people;</w:t>
      </w:r>
      <w:r w:rsidRPr="00BA47E9">
        <w:rPr>
          <w:rFonts w:ascii="Arial" w:hAnsi="Arial" w:cs="Arial"/>
          <w:sz w:val="24"/>
          <w:szCs w:val="24"/>
        </w:rPr>
        <w:t xml:space="preserve"> only</w:t>
      </w:r>
      <w:r w:rsidRPr="00BA47E9">
        <w:rPr>
          <w:rFonts w:ascii="Arial" w:hAnsi="Arial" w:cs="Arial"/>
          <w:sz w:val="24"/>
          <w:szCs w:val="24"/>
        </w:rPr>
        <w:t>by men</w:t>
      </w:r>
      <w:r w:rsidRPr="00BA47E9">
        <w:rPr>
          <w:rFonts w:ascii="Arial" w:hAnsi="Arial" w:cs="Arial"/>
          <w:sz w:val="24"/>
          <w:szCs w:val="24"/>
        </w:rPr>
        <w:t xml:space="preserve"> who met to</w:t>
      </w:r>
      <w:r w:rsidR="00BA47E9" w:rsidRPr="00BA47E9">
        <w:rPr>
          <w:rFonts w:ascii="Arial" w:hAnsi="Arial" w:cs="Arial"/>
          <w:sz w:val="24"/>
          <w:szCs w:val="24"/>
        </w:rPr>
        <w:t xml:space="preserve"> </w:t>
      </w:r>
      <w:r w:rsidR="009256AC" w:rsidRPr="00BA47E9">
        <w:rPr>
          <w:rFonts w:ascii="Arial" w:hAnsi="Arial" w:cs="Arial"/>
          <w:sz w:val="24"/>
          <w:szCs w:val="24"/>
        </w:rPr>
        <w:t>share ideas</w:t>
      </w:r>
      <w:r w:rsidR="009256AC" w:rsidRPr="00BA47E9">
        <w:rPr>
          <w:rFonts w:ascii="Arial" w:hAnsi="Arial" w:cs="Arial"/>
          <w:sz w:val="24"/>
          <w:szCs w:val="24"/>
        </w:rPr>
        <w:t xml:space="preserve">, </w:t>
      </w:r>
      <w:r w:rsidRPr="00BA47E9">
        <w:rPr>
          <w:rFonts w:ascii="Arial" w:hAnsi="Arial" w:cs="Arial"/>
          <w:sz w:val="24"/>
          <w:szCs w:val="24"/>
        </w:rPr>
        <w:t>discuss about politics, business and</w:t>
      </w:r>
      <w:r w:rsidR="009256AC" w:rsidRPr="00BA47E9">
        <w:rPr>
          <w:rFonts w:ascii="Arial" w:hAnsi="Arial" w:cs="Arial"/>
          <w:sz w:val="24"/>
          <w:szCs w:val="24"/>
        </w:rPr>
        <w:t xml:space="preserve"> read </w:t>
      </w:r>
      <w:r w:rsidRPr="00BA47E9">
        <w:rPr>
          <w:rFonts w:ascii="Arial" w:hAnsi="Arial" w:cs="Arial"/>
          <w:sz w:val="24"/>
          <w:szCs w:val="24"/>
        </w:rPr>
        <w:t xml:space="preserve">the latest </w:t>
      </w:r>
      <w:r w:rsidR="009256AC" w:rsidRPr="00BA47E9">
        <w:rPr>
          <w:rFonts w:ascii="Arial" w:hAnsi="Arial" w:cs="Arial"/>
          <w:sz w:val="24"/>
          <w:szCs w:val="24"/>
        </w:rPr>
        <w:t xml:space="preserve">newspapers, </w:t>
      </w:r>
      <w:r w:rsidRPr="00BA47E9">
        <w:rPr>
          <w:rFonts w:ascii="Arial" w:hAnsi="Arial" w:cs="Arial"/>
          <w:sz w:val="24"/>
          <w:szCs w:val="24"/>
        </w:rPr>
        <w:t>periodicals and pamphlets.</w:t>
      </w:r>
      <w:bookmarkStart w:id="0" w:name="_GoBack"/>
      <w:bookmarkEnd w:id="0"/>
    </w:p>
    <w:sectPr w:rsidR="0095002B" w:rsidRPr="00BA47E9" w:rsidSect="0095002B">
      <w:footerReference w:type="default" r:id="rId7"/>
      <w:pgSz w:w="14400" w:h="10800" w:orient="landscape"/>
      <w:pgMar w:top="172" w:right="792" w:bottom="142" w:left="600" w:header="331" w:footer="6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BB" w:rsidRDefault="00CA67BB">
      <w:r>
        <w:separator/>
      </w:r>
    </w:p>
  </w:endnote>
  <w:endnote w:type="continuationSeparator" w:id="0">
    <w:p w:rsidR="00CA67BB" w:rsidRDefault="00CA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B7" w:rsidRDefault="00AA4AB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BB" w:rsidRDefault="00CA67BB">
      <w:r>
        <w:separator/>
      </w:r>
    </w:p>
  </w:footnote>
  <w:footnote w:type="continuationSeparator" w:id="0">
    <w:p w:rsidR="00CA67BB" w:rsidRDefault="00CA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8789E"/>
    <w:multiLevelType w:val="hybridMultilevel"/>
    <w:tmpl w:val="3F5C3EE2"/>
    <w:lvl w:ilvl="0" w:tplc="B4FE0D9C">
      <w:start w:val="2"/>
      <w:numFmt w:val="decimal"/>
      <w:lvlText w:val="%1."/>
      <w:lvlJc w:val="left"/>
      <w:pPr>
        <w:ind w:left="2720" w:hanging="877"/>
      </w:pPr>
      <w:rPr>
        <w:rFonts w:ascii="Arial MT" w:eastAsia="Arial MT" w:hAnsi="Arial MT" w:cs="Arial MT" w:hint="default"/>
        <w:color w:val="FF0000"/>
        <w:spacing w:val="-1"/>
        <w:w w:val="99"/>
        <w:sz w:val="80"/>
        <w:szCs w:val="80"/>
        <w:lang w:val="en-US" w:eastAsia="en-US" w:bidi="ar-SA"/>
      </w:rPr>
    </w:lvl>
    <w:lvl w:ilvl="1" w:tplc="7B501ED6">
      <w:numFmt w:val="bullet"/>
      <w:lvlText w:val="•"/>
      <w:lvlJc w:val="left"/>
      <w:pPr>
        <w:ind w:left="3812" w:hanging="877"/>
      </w:pPr>
      <w:rPr>
        <w:rFonts w:hint="default"/>
        <w:lang w:val="en-US" w:eastAsia="en-US" w:bidi="ar-SA"/>
      </w:rPr>
    </w:lvl>
    <w:lvl w:ilvl="2" w:tplc="5FCA4444">
      <w:numFmt w:val="bullet"/>
      <w:lvlText w:val="•"/>
      <w:lvlJc w:val="left"/>
      <w:pPr>
        <w:ind w:left="4894" w:hanging="877"/>
      </w:pPr>
      <w:rPr>
        <w:rFonts w:hint="default"/>
        <w:lang w:val="en-US" w:eastAsia="en-US" w:bidi="ar-SA"/>
      </w:rPr>
    </w:lvl>
    <w:lvl w:ilvl="3" w:tplc="5E509302">
      <w:numFmt w:val="bullet"/>
      <w:lvlText w:val="•"/>
      <w:lvlJc w:val="left"/>
      <w:pPr>
        <w:ind w:left="5976" w:hanging="877"/>
      </w:pPr>
      <w:rPr>
        <w:rFonts w:hint="default"/>
        <w:lang w:val="en-US" w:eastAsia="en-US" w:bidi="ar-SA"/>
      </w:rPr>
    </w:lvl>
    <w:lvl w:ilvl="4" w:tplc="2BE2F4FC">
      <w:numFmt w:val="bullet"/>
      <w:lvlText w:val="•"/>
      <w:lvlJc w:val="left"/>
      <w:pPr>
        <w:ind w:left="7058" w:hanging="877"/>
      </w:pPr>
      <w:rPr>
        <w:rFonts w:hint="default"/>
        <w:lang w:val="en-US" w:eastAsia="en-US" w:bidi="ar-SA"/>
      </w:rPr>
    </w:lvl>
    <w:lvl w:ilvl="5" w:tplc="0E3C92BE">
      <w:numFmt w:val="bullet"/>
      <w:lvlText w:val="•"/>
      <w:lvlJc w:val="left"/>
      <w:pPr>
        <w:ind w:left="8140" w:hanging="877"/>
      </w:pPr>
      <w:rPr>
        <w:rFonts w:hint="default"/>
        <w:lang w:val="en-US" w:eastAsia="en-US" w:bidi="ar-SA"/>
      </w:rPr>
    </w:lvl>
    <w:lvl w:ilvl="6" w:tplc="0832A810">
      <w:numFmt w:val="bullet"/>
      <w:lvlText w:val="•"/>
      <w:lvlJc w:val="left"/>
      <w:pPr>
        <w:ind w:left="9222" w:hanging="877"/>
      </w:pPr>
      <w:rPr>
        <w:rFonts w:hint="default"/>
        <w:lang w:val="en-US" w:eastAsia="en-US" w:bidi="ar-SA"/>
      </w:rPr>
    </w:lvl>
    <w:lvl w:ilvl="7" w:tplc="D79AD40E">
      <w:numFmt w:val="bullet"/>
      <w:lvlText w:val="•"/>
      <w:lvlJc w:val="left"/>
      <w:pPr>
        <w:ind w:left="10304" w:hanging="877"/>
      </w:pPr>
      <w:rPr>
        <w:rFonts w:hint="default"/>
        <w:lang w:val="en-US" w:eastAsia="en-US" w:bidi="ar-SA"/>
      </w:rPr>
    </w:lvl>
    <w:lvl w:ilvl="8" w:tplc="DDB2B824">
      <w:numFmt w:val="bullet"/>
      <w:lvlText w:val="•"/>
      <w:lvlJc w:val="left"/>
      <w:pPr>
        <w:ind w:left="11386" w:hanging="877"/>
      </w:pPr>
      <w:rPr>
        <w:rFonts w:hint="default"/>
        <w:lang w:val="en-US" w:eastAsia="en-US" w:bidi="ar-SA"/>
      </w:rPr>
    </w:lvl>
  </w:abstractNum>
  <w:abstractNum w:abstractNumId="1" w15:restartNumberingAfterBreak="0">
    <w:nsid w:val="4FA93DE9"/>
    <w:multiLevelType w:val="hybridMultilevel"/>
    <w:tmpl w:val="B3147E24"/>
    <w:lvl w:ilvl="0" w:tplc="8ABA7304">
      <w:numFmt w:val="bullet"/>
      <w:lvlText w:val="•"/>
      <w:lvlJc w:val="left"/>
      <w:pPr>
        <w:ind w:left="2574" w:hanging="540"/>
      </w:pPr>
      <w:rPr>
        <w:rFonts w:ascii="Arial MT" w:eastAsia="Arial MT" w:hAnsi="Arial MT" w:cs="Arial MT" w:hint="default"/>
        <w:color w:val="114296"/>
        <w:w w:val="99"/>
        <w:sz w:val="56"/>
        <w:szCs w:val="56"/>
        <w:lang w:val="en-US" w:eastAsia="en-US" w:bidi="ar-SA"/>
      </w:rPr>
    </w:lvl>
    <w:lvl w:ilvl="1" w:tplc="FB06CD1A">
      <w:numFmt w:val="bullet"/>
      <w:lvlText w:val="-"/>
      <w:lvlJc w:val="left"/>
      <w:pPr>
        <w:ind w:left="3028" w:hanging="420"/>
      </w:pPr>
      <w:rPr>
        <w:rFonts w:ascii="Arial MT" w:eastAsia="Arial MT" w:hAnsi="Arial MT" w:cs="Arial MT" w:hint="default"/>
        <w:color w:val="114296"/>
        <w:w w:val="99"/>
        <w:sz w:val="56"/>
        <w:szCs w:val="56"/>
        <w:lang w:val="en-US" w:eastAsia="en-US" w:bidi="ar-SA"/>
      </w:rPr>
    </w:lvl>
    <w:lvl w:ilvl="2" w:tplc="E29C367A">
      <w:numFmt w:val="bullet"/>
      <w:lvlText w:val="•"/>
      <w:lvlJc w:val="left"/>
      <w:pPr>
        <w:ind w:left="4217" w:hanging="420"/>
      </w:pPr>
      <w:rPr>
        <w:rFonts w:hint="default"/>
        <w:lang w:val="en-US" w:eastAsia="en-US" w:bidi="ar-SA"/>
      </w:rPr>
    </w:lvl>
    <w:lvl w:ilvl="3" w:tplc="52E20A9C">
      <w:numFmt w:val="bullet"/>
      <w:lvlText w:val="•"/>
      <w:lvlJc w:val="left"/>
      <w:pPr>
        <w:ind w:left="5415" w:hanging="420"/>
      </w:pPr>
      <w:rPr>
        <w:rFonts w:hint="default"/>
        <w:lang w:val="en-US" w:eastAsia="en-US" w:bidi="ar-SA"/>
      </w:rPr>
    </w:lvl>
    <w:lvl w:ilvl="4" w:tplc="6E84183A">
      <w:numFmt w:val="bullet"/>
      <w:lvlText w:val="•"/>
      <w:lvlJc w:val="left"/>
      <w:pPr>
        <w:ind w:left="6613" w:hanging="420"/>
      </w:pPr>
      <w:rPr>
        <w:rFonts w:hint="default"/>
        <w:lang w:val="en-US" w:eastAsia="en-US" w:bidi="ar-SA"/>
      </w:rPr>
    </w:lvl>
    <w:lvl w:ilvl="5" w:tplc="BFF46E2C">
      <w:numFmt w:val="bullet"/>
      <w:lvlText w:val="•"/>
      <w:lvlJc w:val="left"/>
      <w:pPr>
        <w:ind w:left="7811" w:hanging="420"/>
      </w:pPr>
      <w:rPr>
        <w:rFonts w:hint="default"/>
        <w:lang w:val="en-US" w:eastAsia="en-US" w:bidi="ar-SA"/>
      </w:rPr>
    </w:lvl>
    <w:lvl w:ilvl="6" w:tplc="27984F2A">
      <w:numFmt w:val="bullet"/>
      <w:lvlText w:val="•"/>
      <w:lvlJc w:val="left"/>
      <w:pPr>
        <w:ind w:left="9008" w:hanging="420"/>
      </w:pPr>
      <w:rPr>
        <w:rFonts w:hint="default"/>
        <w:lang w:val="en-US" w:eastAsia="en-US" w:bidi="ar-SA"/>
      </w:rPr>
    </w:lvl>
    <w:lvl w:ilvl="7" w:tplc="800CD9A4">
      <w:numFmt w:val="bullet"/>
      <w:lvlText w:val="•"/>
      <w:lvlJc w:val="left"/>
      <w:pPr>
        <w:ind w:left="10206" w:hanging="420"/>
      </w:pPr>
      <w:rPr>
        <w:rFonts w:hint="default"/>
        <w:lang w:val="en-US" w:eastAsia="en-US" w:bidi="ar-SA"/>
      </w:rPr>
    </w:lvl>
    <w:lvl w:ilvl="8" w:tplc="FB6C1C1A">
      <w:numFmt w:val="bullet"/>
      <w:lvlText w:val="•"/>
      <w:lvlJc w:val="left"/>
      <w:pPr>
        <w:ind w:left="11404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567C2A9E"/>
    <w:multiLevelType w:val="hybridMultilevel"/>
    <w:tmpl w:val="352C5EF8"/>
    <w:lvl w:ilvl="0" w:tplc="EE12E2E4">
      <w:numFmt w:val="bullet"/>
      <w:lvlText w:val="-"/>
      <w:lvlJc w:val="left"/>
      <w:pPr>
        <w:ind w:left="2835" w:hanging="243"/>
      </w:pPr>
      <w:rPr>
        <w:rFonts w:ascii="Arial MT" w:eastAsia="Arial MT" w:hAnsi="Arial MT" w:cs="Arial MT" w:hint="default"/>
        <w:color w:val="114296"/>
        <w:w w:val="100"/>
        <w:sz w:val="40"/>
        <w:szCs w:val="40"/>
        <w:lang w:val="en-US" w:eastAsia="en-US" w:bidi="ar-SA"/>
      </w:rPr>
    </w:lvl>
    <w:lvl w:ilvl="1" w:tplc="D56067A8">
      <w:numFmt w:val="bullet"/>
      <w:lvlText w:val="•"/>
      <w:lvlJc w:val="left"/>
      <w:pPr>
        <w:ind w:left="3375" w:hanging="243"/>
      </w:pPr>
      <w:rPr>
        <w:rFonts w:hint="default"/>
        <w:lang w:val="en-US" w:eastAsia="en-US" w:bidi="ar-SA"/>
      </w:rPr>
    </w:lvl>
    <w:lvl w:ilvl="2" w:tplc="31B67920">
      <w:numFmt w:val="bullet"/>
      <w:lvlText w:val="•"/>
      <w:lvlJc w:val="left"/>
      <w:pPr>
        <w:ind w:left="3910" w:hanging="243"/>
      </w:pPr>
      <w:rPr>
        <w:rFonts w:hint="default"/>
        <w:lang w:val="en-US" w:eastAsia="en-US" w:bidi="ar-SA"/>
      </w:rPr>
    </w:lvl>
    <w:lvl w:ilvl="3" w:tplc="4CF01F3A">
      <w:numFmt w:val="bullet"/>
      <w:lvlText w:val="•"/>
      <w:lvlJc w:val="left"/>
      <w:pPr>
        <w:ind w:left="4445" w:hanging="243"/>
      </w:pPr>
      <w:rPr>
        <w:rFonts w:hint="default"/>
        <w:lang w:val="en-US" w:eastAsia="en-US" w:bidi="ar-SA"/>
      </w:rPr>
    </w:lvl>
    <w:lvl w:ilvl="4" w:tplc="393C01DE">
      <w:numFmt w:val="bullet"/>
      <w:lvlText w:val="•"/>
      <w:lvlJc w:val="left"/>
      <w:pPr>
        <w:ind w:left="4980" w:hanging="243"/>
      </w:pPr>
      <w:rPr>
        <w:rFonts w:hint="default"/>
        <w:lang w:val="en-US" w:eastAsia="en-US" w:bidi="ar-SA"/>
      </w:rPr>
    </w:lvl>
    <w:lvl w:ilvl="5" w:tplc="212E38CC">
      <w:numFmt w:val="bullet"/>
      <w:lvlText w:val="•"/>
      <w:lvlJc w:val="left"/>
      <w:pPr>
        <w:ind w:left="5515" w:hanging="243"/>
      </w:pPr>
      <w:rPr>
        <w:rFonts w:hint="default"/>
        <w:lang w:val="en-US" w:eastAsia="en-US" w:bidi="ar-SA"/>
      </w:rPr>
    </w:lvl>
    <w:lvl w:ilvl="6" w:tplc="4F749390">
      <w:numFmt w:val="bullet"/>
      <w:lvlText w:val="•"/>
      <w:lvlJc w:val="left"/>
      <w:pPr>
        <w:ind w:left="6050" w:hanging="243"/>
      </w:pPr>
      <w:rPr>
        <w:rFonts w:hint="default"/>
        <w:lang w:val="en-US" w:eastAsia="en-US" w:bidi="ar-SA"/>
      </w:rPr>
    </w:lvl>
    <w:lvl w:ilvl="7" w:tplc="976C941A">
      <w:numFmt w:val="bullet"/>
      <w:lvlText w:val="•"/>
      <w:lvlJc w:val="left"/>
      <w:pPr>
        <w:ind w:left="6585" w:hanging="243"/>
      </w:pPr>
      <w:rPr>
        <w:rFonts w:hint="default"/>
        <w:lang w:val="en-US" w:eastAsia="en-US" w:bidi="ar-SA"/>
      </w:rPr>
    </w:lvl>
    <w:lvl w:ilvl="8" w:tplc="338CEFAE">
      <w:numFmt w:val="bullet"/>
      <w:lvlText w:val="•"/>
      <w:lvlJc w:val="left"/>
      <w:pPr>
        <w:ind w:left="7120" w:hanging="24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4AB7"/>
    <w:rsid w:val="00005B1D"/>
    <w:rsid w:val="000A4007"/>
    <w:rsid w:val="001A3847"/>
    <w:rsid w:val="001B1919"/>
    <w:rsid w:val="00365F4B"/>
    <w:rsid w:val="00375C51"/>
    <w:rsid w:val="003760EA"/>
    <w:rsid w:val="004A2F4C"/>
    <w:rsid w:val="00526110"/>
    <w:rsid w:val="005659A4"/>
    <w:rsid w:val="0058487E"/>
    <w:rsid w:val="005C564A"/>
    <w:rsid w:val="00603C72"/>
    <w:rsid w:val="00630DE2"/>
    <w:rsid w:val="0065500C"/>
    <w:rsid w:val="00712234"/>
    <w:rsid w:val="007F7136"/>
    <w:rsid w:val="009256AC"/>
    <w:rsid w:val="0095002B"/>
    <w:rsid w:val="00992A1B"/>
    <w:rsid w:val="009E30BF"/>
    <w:rsid w:val="009F7E8E"/>
    <w:rsid w:val="00A70A3D"/>
    <w:rsid w:val="00AA4AB7"/>
    <w:rsid w:val="00B541BC"/>
    <w:rsid w:val="00BA47E9"/>
    <w:rsid w:val="00BC650B"/>
    <w:rsid w:val="00BD1531"/>
    <w:rsid w:val="00C924F8"/>
    <w:rsid w:val="00CA67BB"/>
    <w:rsid w:val="00D10BAE"/>
    <w:rsid w:val="00E076D6"/>
    <w:rsid w:val="00EE29F4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BD83EC-2C96-4954-B703-99FA11B7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12234"/>
    <w:rPr>
      <w:rFonts w:ascii="Arial MT" w:eastAsia="Arial MT" w:hAnsi="Arial MT" w:cs="Arial MT"/>
    </w:rPr>
  </w:style>
  <w:style w:type="paragraph" w:styleId="Titolo1">
    <w:name w:val="heading 1"/>
    <w:basedOn w:val="Normale"/>
    <w:uiPriority w:val="1"/>
    <w:qFormat/>
    <w:pPr>
      <w:spacing w:before="148"/>
      <w:ind w:left="52"/>
      <w:outlineLvl w:val="0"/>
    </w:pPr>
    <w:rPr>
      <w:sz w:val="80"/>
      <w:szCs w:val="80"/>
    </w:rPr>
  </w:style>
  <w:style w:type="paragraph" w:styleId="Titolo2">
    <w:name w:val="heading 2"/>
    <w:basedOn w:val="Normale"/>
    <w:uiPriority w:val="1"/>
    <w:qFormat/>
    <w:pPr>
      <w:spacing w:before="20"/>
      <w:ind w:left="125"/>
      <w:outlineLvl w:val="1"/>
    </w:pPr>
    <w:rPr>
      <w:rFonts w:ascii="Arial" w:eastAsia="Arial" w:hAnsi="Arial" w:cs="Arial"/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40"/>
      <w:szCs w:val="40"/>
    </w:rPr>
  </w:style>
  <w:style w:type="paragraph" w:styleId="Titolo">
    <w:name w:val="Title"/>
    <w:basedOn w:val="Normale"/>
    <w:uiPriority w:val="1"/>
    <w:qFormat/>
    <w:pPr>
      <w:ind w:left="959"/>
    </w:pPr>
    <w:rPr>
      <w:rFonts w:ascii="Times New Roman" w:eastAsia="Times New Roman" w:hAnsi="Times New Roman" w:cs="Times New Roman"/>
      <w:sz w:val="100"/>
      <w:szCs w:val="100"/>
    </w:rPr>
  </w:style>
  <w:style w:type="paragraph" w:styleId="Paragrafoelenco">
    <w:name w:val="List Paragraph"/>
    <w:basedOn w:val="Normale"/>
    <w:uiPriority w:val="1"/>
    <w:qFormat/>
    <w:pPr>
      <w:ind w:left="2577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75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C51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375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C51"/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0EA"/>
    <w:rPr>
      <w:rFonts w:ascii="Arial MT" w:eastAsia="Arial MT" w:hAnsi="Arial MT" w:cs="Arial MT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di PowerPoint</vt:lpstr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di PowerPoint</dc:title>
  <dc:creator>Marina Spiazzi, Marina Tavella, Margaret Layton</dc:creator>
  <cp:lastModifiedBy>Account Microsoft</cp:lastModifiedBy>
  <cp:revision>2</cp:revision>
  <dcterms:created xsi:type="dcterms:W3CDTF">2024-10-30T16:08:00Z</dcterms:created>
  <dcterms:modified xsi:type="dcterms:W3CDTF">2024-10-30T17:15:00Z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2024-10-30T00:00:00Z</vt:filetime>
  </property>
</Properties>
</file>