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73B9D" w14:textId="77777777" w:rsidR="006A6BC8" w:rsidRDefault="00000000">
      <w:pPr>
        <w:spacing w:after="0" w:line="240" w:lineRule="auto"/>
        <w:ind w:right="225"/>
        <w:jc w:val="right"/>
        <w:rPr>
          <w:rFonts w:ascii="Times New Roman" w:eastAsia="Times New Roman" w:hAnsi="Times New Roman" w:cs="Times New Roman"/>
          <w:b/>
          <w:sz w:val="48"/>
          <w:szCs w:val="48"/>
        </w:rPr>
      </w:pPr>
      <w:r>
        <w:rPr>
          <w:rFonts w:ascii="Times New Roman" w:eastAsia="Times New Roman" w:hAnsi="Times New Roman" w:cs="Times New Roman"/>
          <w:b/>
          <w:color w:val="000000"/>
        </w:rPr>
        <w:t>Al Dirigente Scolastico</w:t>
      </w:r>
    </w:p>
    <w:p w14:paraId="3D224A99" w14:textId="77777777" w:rsidR="007843B3" w:rsidRDefault="007843B3" w:rsidP="007843B3">
      <w:pPr>
        <w:spacing w:before="3" w:after="0" w:line="240" w:lineRule="auto"/>
        <w:ind w:left="7248" w:right="2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del </w:t>
      </w:r>
      <w:r w:rsidR="00190543">
        <w:rPr>
          <w:rFonts w:ascii="Times New Roman" w:eastAsia="Times New Roman" w:hAnsi="Times New Roman" w:cs="Times New Roman"/>
          <w:b/>
          <w:color w:val="000000"/>
        </w:rPr>
        <w:t xml:space="preserve">Liceo </w:t>
      </w:r>
      <w:r>
        <w:rPr>
          <w:rFonts w:ascii="Times New Roman" w:eastAsia="Times New Roman" w:hAnsi="Times New Roman" w:cs="Times New Roman"/>
          <w:b/>
          <w:color w:val="000000"/>
        </w:rPr>
        <w:t>“</w:t>
      </w:r>
      <w:r w:rsidR="00190543">
        <w:rPr>
          <w:rFonts w:ascii="Times New Roman" w:eastAsia="Times New Roman" w:hAnsi="Times New Roman" w:cs="Times New Roman"/>
          <w:b/>
          <w:color w:val="000000"/>
        </w:rPr>
        <w:t>T.L. Caro</w:t>
      </w:r>
      <w:r>
        <w:rPr>
          <w:rFonts w:ascii="Times New Roman" w:eastAsia="Times New Roman" w:hAnsi="Times New Roman" w:cs="Times New Roman"/>
          <w:b/>
          <w:color w:val="000000"/>
        </w:rPr>
        <w:t xml:space="preserve">”  </w:t>
      </w:r>
    </w:p>
    <w:p w14:paraId="3316C9E2" w14:textId="0DA990BD" w:rsidR="006A6BC8" w:rsidRDefault="007843B3" w:rsidP="007843B3">
      <w:pPr>
        <w:spacing w:before="3" w:after="0" w:line="240" w:lineRule="auto"/>
        <w:ind w:left="7248" w:right="220" w:firstLine="260"/>
        <w:rPr>
          <w:rFonts w:ascii="Times New Roman" w:eastAsia="Times New Roman" w:hAnsi="Times New Roman" w:cs="Times New Roman"/>
          <w:sz w:val="24"/>
          <w:szCs w:val="24"/>
        </w:rPr>
      </w:pPr>
      <w:r>
        <w:rPr>
          <w:rFonts w:ascii="Times New Roman" w:eastAsia="Times New Roman" w:hAnsi="Times New Roman" w:cs="Times New Roman"/>
          <w:b/>
          <w:color w:val="000000"/>
        </w:rPr>
        <w:t>di</w:t>
      </w:r>
      <w:r w:rsidR="00000000">
        <w:rPr>
          <w:rFonts w:ascii="Times New Roman" w:eastAsia="Times New Roman" w:hAnsi="Times New Roman" w:cs="Times New Roman"/>
          <w:b/>
          <w:color w:val="000000"/>
        </w:rPr>
        <w:t xml:space="preserve"> </w:t>
      </w:r>
      <w:r w:rsidR="00190543">
        <w:rPr>
          <w:rFonts w:ascii="Times New Roman" w:eastAsia="Times New Roman" w:hAnsi="Times New Roman" w:cs="Times New Roman"/>
          <w:b/>
          <w:color w:val="000000"/>
        </w:rPr>
        <w:t>Sarno</w:t>
      </w:r>
      <w:r w:rsidR="00000000">
        <w:rPr>
          <w:rFonts w:ascii="Times New Roman" w:eastAsia="Times New Roman" w:hAnsi="Times New Roman" w:cs="Times New Roman"/>
          <w:b/>
          <w:color w:val="000000"/>
        </w:rPr>
        <w:t xml:space="preserve"> (SA)</w:t>
      </w:r>
    </w:p>
    <w:p w14:paraId="0C4BA065" w14:textId="77777777" w:rsidR="006A6BC8" w:rsidRDefault="006A6BC8">
      <w:pPr>
        <w:spacing w:after="0" w:line="240" w:lineRule="auto"/>
        <w:rPr>
          <w:rFonts w:ascii="Times New Roman" w:eastAsia="Times New Roman" w:hAnsi="Times New Roman" w:cs="Times New Roman"/>
          <w:sz w:val="24"/>
          <w:szCs w:val="24"/>
        </w:rPr>
      </w:pPr>
    </w:p>
    <w:p w14:paraId="4C550C7F" w14:textId="0DD8D05D" w:rsidR="006A6BC8" w:rsidRDefault="00000000">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Oggetto: </w:t>
      </w:r>
      <w:r w:rsidR="00190543">
        <w:rPr>
          <w:rFonts w:ascii="Times New Roman" w:eastAsia="Times New Roman" w:hAnsi="Times New Roman" w:cs="Times New Roman"/>
          <w:b/>
          <w:color w:val="000000"/>
        </w:rPr>
        <w:t>_____________________________________________</w:t>
      </w:r>
    </w:p>
    <w:p w14:paraId="75CD3AC0" w14:textId="77777777" w:rsidR="006A6BC8" w:rsidRDefault="006A6BC8">
      <w:pPr>
        <w:spacing w:after="0" w:line="240" w:lineRule="auto"/>
        <w:rPr>
          <w:rFonts w:ascii="Times New Roman" w:eastAsia="Times New Roman" w:hAnsi="Times New Roman" w:cs="Times New Roman"/>
          <w:sz w:val="24"/>
          <w:szCs w:val="24"/>
        </w:rPr>
      </w:pPr>
    </w:p>
    <w:p w14:paraId="5D53D70D" w14:textId="77777777" w:rsidR="006A6BC8" w:rsidRDefault="00000000" w:rsidP="00190543">
      <w:pPr>
        <w:spacing w:after="0" w:line="240" w:lineRule="auto"/>
        <w:ind w:left="215"/>
        <w:jc w:val="both"/>
        <w:rPr>
          <w:rFonts w:ascii="Times New Roman" w:eastAsia="Times New Roman" w:hAnsi="Times New Roman" w:cs="Times New Roman"/>
          <w:sz w:val="24"/>
          <w:szCs w:val="24"/>
        </w:rPr>
      </w:pPr>
      <w:r>
        <w:rPr>
          <w:rFonts w:ascii="Times New Roman" w:eastAsia="Times New Roman" w:hAnsi="Times New Roman" w:cs="Times New Roman"/>
          <w:color w:val="000000"/>
        </w:rPr>
        <w:t>I sottoscritti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     …………………………………….</w:t>
      </w:r>
    </w:p>
    <w:p w14:paraId="746DFEF0" w14:textId="6B6DEEB0" w:rsidR="006A6BC8" w:rsidRDefault="00190543" w:rsidP="001905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e</w:t>
      </w:r>
    </w:p>
    <w:p w14:paraId="3ADA28A3" w14:textId="77777777" w:rsidR="006A6BC8" w:rsidRDefault="00000000">
      <w:pPr>
        <w:spacing w:before="14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5E55BAF9" w14:textId="77777777" w:rsidR="006A6BC8" w:rsidRDefault="006A6BC8">
      <w:pPr>
        <w:spacing w:after="0" w:line="240" w:lineRule="auto"/>
        <w:rPr>
          <w:rFonts w:ascii="Times New Roman" w:eastAsia="Times New Roman" w:hAnsi="Times New Roman" w:cs="Times New Roman"/>
          <w:sz w:val="24"/>
          <w:szCs w:val="24"/>
        </w:rPr>
      </w:pPr>
    </w:p>
    <w:p w14:paraId="19F2C06B" w14:textId="51AC6D80" w:rsidR="006A6BC8" w:rsidRDefault="00000000">
      <w:pPr>
        <w:spacing w:before="140"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genitori dell’alunno/a</w:t>
      </w:r>
      <w:r w:rsidR="00190543">
        <w:rPr>
          <w:rFonts w:ascii="Times New Roman" w:eastAsia="Times New Roman" w:hAnsi="Times New Roman" w:cs="Times New Roman"/>
          <w:color w:val="000000"/>
        </w:rPr>
        <w:t xml:space="preserve"> _________</w:t>
      </w:r>
      <w:r>
        <w:rPr>
          <w:rFonts w:ascii="Times New Roman" w:eastAsia="Times New Roman" w:hAnsi="Times New Roman" w:cs="Times New Roman"/>
          <w:color w:val="000000"/>
        </w:rPr>
        <w:tab/>
        <w:t>della classe</w:t>
      </w:r>
      <w:r>
        <w:rPr>
          <w:rFonts w:ascii="Times New Roman" w:eastAsia="Times New Roman" w:hAnsi="Times New Roman" w:cs="Times New Roman"/>
          <w:color w:val="000000"/>
          <w:u w:val="single"/>
        </w:rPr>
        <w:tab/>
      </w:r>
    </w:p>
    <w:p w14:paraId="2B1212FB" w14:textId="77777777" w:rsidR="00190543" w:rsidRDefault="00190543">
      <w:pPr>
        <w:spacing w:before="140" w:after="0" w:line="240" w:lineRule="auto"/>
        <w:rPr>
          <w:rFonts w:ascii="Times New Roman" w:eastAsia="Times New Roman" w:hAnsi="Times New Roman" w:cs="Times New Roman"/>
          <w:sz w:val="24"/>
          <w:szCs w:val="24"/>
        </w:rPr>
      </w:pPr>
    </w:p>
    <w:p w14:paraId="10CC9A2C" w14:textId="77777777" w:rsidR="006A6BC8" w:rsidRDefault="00000000">
      <w:pPr>
        <w:spacing w:before="139" w:after="0" w:line="240" w:lineRule="auto"/>
        <w:ind w:left="2790" w:right="2803"/>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rPr>
        <w:t>AUTORIZZANO</w:t>
      </w:r>
    </w:p>
    <w:p w14:paraId="14434089" w14:textId="77777777" w:rsidR="006A6BC8" w:rsidRDefault="006A6BC8">
      <w:pPr>
        <w:spacing w:after="0" w:line="240" w:lineRule="auto"/>
        <w:rPr>
          <w:rFonts w:ascii="Times New Roman" w:eastAsia="Times New Roman" w:hAnsi="Times New Roman" w:cs="Times New Roman"/>
          <w:sz w:val="24"/>
          <w:szCs w:val="24"/>
        </w:rPr>
      </w:pPr>
    </w:p>
    <w:p w14:paraId="730F843C" w14:textId="426FA681" w:rsidR="006A6B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il/la proprio/a figlio/a_________________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partecipare in data </w:t>
      </w:r>
      <w:r w:rsidR="00190543">
        <w:rPr>
          <w:rFonts w:ascii="Times New Roman" w:eastAsia="Times New Roman" w:hAnsi="Times New Roman" w:cs="Times New Roman"/>
          <w:color w:val="000000"/>
        </w:rPr>
        <w:softHyphen/>
      </w:r>
      <w:r w:rsidR="00190543">
        <w:rPr>
          <w:rFonts w:ascii="Times New Roman" w:eastAsia="Times New Roman" w:hAnsi="Times New Roman" w:cs="Times New Roman"/>
          <w:color w:val="000000"/>
        </w:rPr>
        <w:softHyphen/>
        <w:t>__________</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w:t>
      </w:r>
      <w:r w:rsidR="00190543">
        <w:rPr>
          <w:rFonts w:ascii="Times New Roman" w:eastAsia="Times New Roman" w:hAnsi="Times New Roman" w:cs="Times New Roman"/>
          <w:color w:val="000000"/>
        </w:rPr>
        <w:t>ll’uscita didattica presso _______</w:t>
      </w:r>
    </w:p>
    <w:p w14:paraId="3550E20A" w14:textId="1937EEDC" w:rsidR="006A6BC8" w:rsidRDefault="00000000" w:rsidP="00190543">
      <w:pPr>
        <w:spacing w:before="1" w:after="0" w:line="240" w:lineRule="auto"/>
        <w:ind w:left="2787" w:right="2803"/>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rPr>
        <w:t>DICHIARANO</w:t>
      </w:r>
    </w:p>
    <w:p w14:paraId="7AFC775D" w14:textId="77777777" w:rsidR="006A6BC8"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rPr>
        <w:t>di aver preso visione dell’attività proposta, nonché delle norme di comportamento da osservare.</w:t>
      </w:r>
    </w:p>
    <w:p w14:paraId="427C33E7" w14:textId="77777777" w:rsidR="006A6BC8" w:rsidRDefault="006A6BC8">
      <w:pPr>
        <w:spacing w:after="240" w:line="240" w:lineRule="auto"/>
        <w:rPr>
          <w:rFonts w:ascii="Times New Roman" w:eastAsia="Times New Roman" w:hAnsi="Times New Roman" w:cs="Times New Roman"/>
          <w:sz w:val="24"/>
          <w:szCs w:val="24"/>
        </w:rPr>
      </w:pPr>
    </w:p>
    <w:p w14:paraId="31E00E58" w14:textId="77777777" w:rsidR="006A6BC8"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I GENITORI/ESERCENTI POTESTA’ GENITORIALE/TUTORI    </w:t>
      </w:r>
    </w:p>
    <w:p w14:paraId="7B930F3F" w14:textId="77777777" w:rsidR="006A6BC8" w:rsidRDefault="006A6BC8">
      <w:pPr>
        <w:spacing w:after="0" w:line="240" w:lineRule="auto"/>
        <w:rPr>
          <w:rFonts w:ascii="Times New Roman" w:eastAsia="Times New Roman" w:hAnsi="Times New Roman" w:cs="Times New Roman"/>
          <w:sz w:val="24"/>
          <w:szCs w:val="24"/>
        </w:rPr>
      </w:pPr>
    </w:p>
    <w:p w14:paraId="53BCD674" w14:textId="77777777" w:rsidR="006A6BC8"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rPr>
        <w:t>______________________________________</w:t>
      </w:r>
    </w:p>
    <w:p w14:paraId="0E7BEFA5" w14:textId="77777777" w:rsidR="006A6BC8" w:rsidRDefault="006A6BC8">
      <w:pPr>
        <w:spacing w:after="0" w:line="240" w:lineRule="auto"/>
        <w:rPr>
          <w:rFonts w:ascii="Times New Roman" w:eastAsia="Times New Roman" w:hAnsi="Times New Roman" w:cs="Times New Roman"/>
          <w:sz w:val="24"/>
          <w:szCs w:val="24"/>
        </w:rPr>
      </w:pPr>
    </w:p>
    <w:p w14:paraId="43A535B4" w14:textId="77777777" w:rsidR="006A6BC8"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rPr>
        <w:t>______________________________________</w:t>
      </w:r>
    </w:p>
    <w:p w14:paraId="340A0D0A" w14:textId="77777777" w:rsidR="006A6BC8"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rPr>
        <w:t xml:space="preserve">ALTRIMENTI INDICARE SE SI TRATTA DI CASO </w:t>
      </w: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O CASO </w:t>
      </w:r>
      <w:r>
        <w:rPr>
          <w:rFonts w:ascii="Times New Roman" w:eastAsia="Times New Roman" w:hAnsi="Times New Roman" w:cs="Times New Roman"/>
          <w:b/>
          <w:color w:val="000000"/>
        </w:rPr>
        <w:t>B</w:t>
      </w:r>
    </w:p>
    <w:p w14:paraId="00A2F986" w14:textId="77777777" w:rsidR="006A6BC8" w:rsidRDefault="006A6BC8">
      <w:pPr>
        <w:spacing w:after="0" w:line="240" w:lineRule="auto"/>
        <w:rPr>
          <w:rFonts w:ascii="Times New Roman" w:eastAsia="Times New Roman" w:hAnsi="Times New Roman" w:cs="Times New Roman"/>
          <w:sz w:val="24"/>
          <w:szCs w:val="24"/>
        </w:rPr>
      </w:pPr>
    </w:p>
    <w:p w14:paraId="074B48B3" w14:textId="77777777" w:rsidR="006A6BC8" w:rsidRDefault="00000000">
      <w:pPr>
        <w:spacing w:after="0" w:line="240" w:lineRule="auto"/>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rPr>
        <w:t>🗆</w:t>
      </w:r>
      <w:r>
        <w:rPr>
          <w:rFonts w:ascii="Times New Roman" w:eastAsia="Times New Roman" w:hAnsi="Times New Roman" w:cs="Times New Roman"/>
          <w:b/>
          <w:color w:val="000000"/>
        </w:rPr>
        <w:t>    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Nel caso di genitori separati/divorziati con affidamento ad entrambi i genitori</w:t>
      </w:r>
      <w:r>
        <w:rPr>
          <w:rFonts w:ascii="Times New Roman" w:eastAsia="Times New Roman" w:hAnsi="Times New Roman" w:cs="Times New Roman"/>
          <w:color w:val="000000"/>
        </w:rPr>
        <w:t>, poiché è prevista la firma di entrambi (cfr. Articolo 155 del codice civile, modificato dalla legge 8 febbraio 2006, n. 54), ciascun genitore dovrà inviare il presente modulo di autorizzazione. </w:t>
      </w:r>
    </w:p>
    <w:p w14:paraId="6E30A549" w14:textId="77777777" w:rsidR="006A6BC8" w:rsidRDefault="006A6BC8">
      <w:pPr>
        <w:spacing w:after="0" w:line="240" w:lineRule="auto"/>
        <w:rPr>
          <w:rFonts w:ascii="Times New Roman" w:eastAsia="Times New Roman" w:hAnsi="Times New Roman" w:cs="Times New Roman"/>
          <w:sz w:val="24"/>
          <w:szCs w:val="24"/>
        </w:rPr>
      </w:pPr>
    </w:p>
    <w:p w14:paraId="5B41D7F1" w14:textId="77777777" w:rsidR="006A6BC8" w:rsidRDefault="00000000">
      <w:pPr>
        <w:spacing w:after="0" w:line="240" w:lineRule="auto"/>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rPr>
        <w:t xml:space="preserve">🗆 </w:t>
      </w:r>
      <w:r>
        <w:rPr>
          <w:rFonts w:ascii="Times New Roman" w:eastAsia="Times New Roman" w:hAnsi="Times New Roman" w:cs="Times New Roman"/>
          <w:b/>
          <w:color w:val="000000"/>
        </w:rPr>
        <w:t>B. Nel caso in cui il modello di autorizzazione sia sottoscritto da uno solo dei genitori occorre sottoscrivere anche la seguente dichiarazione:</w:t>
      </w:r>
    </w:p>
    <w:p w14:paraId="080628DF" w14:textId="77777777" w:rsidR="006A6BC8" w:rsidRDefault="006A6BC8">
      <w:pPr>
        <w:spacing w:after="0" w:line="240" w:lineRule="auto"/>
        <w:rPr>
          <w:rFonts w:ascii="Times New Roman" w:eastAsia="Times New Roman" w:hAnsi="Times New Roman" w:cs="Times New Roman"/>
          <w:sz w:val="24"/>
          <w:szCs w:val="24"/>
        </w:rPr>
      </w:pPr>
    </w:p>
    <w:p w14:paraId="6F5AB133" w14:textId="77777777" w:rsidR="006A6B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Ai sensi e per gli effetti del D.P.R. 445/2000 e </w:t>
      </w:r>
      <w:proofErr w:type="spellStart"/>
      <w:r>
        <w:rPr>
          <w:rFonts w:ascii="Times New Roman" w:eastAsia="Times New Roman" w:hAnsi="Times New Roman" w:cs="Times New Roman"/>
          <w:color w:val="000000"/>
        </w:rPr>
        <w:t>ss.mm.ii</w:t>
      </w:r>
      <w:proofErr w:type="spellEnd"/>
      <w:r>
        <w:rPr>
          <w:rFonts w:ascii="Times New Roman" w:eastAsia="Times New Roman" w:hAnsi="Times New Roman" w:cs="Times New Roman"/>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5A1AF07D" w14:textId="77777777" w:rsidR="00190543" w:rsidRDefault="00190543" w:rsidP="00190543">
      <w:pPr>
        <w:spacing w:after="240" w:line="240" w:lineRule="auto"/>
        <w:rPr>
          <w:rFonts w:ascii="Times New Roman" w:eastAsia="Times New Roman" w:hAnsi="Times New Roman" w:cs="Times New Roman"/>
          <w:sz w:val="24"/>
          <w:szCs w:val="24"/>
        </w:rPr>
      </w:pPr>
    </w:p>
    <w:p w14:paraId="41AED0E8" w14:textId="0AEF30A4" w:rsidR="006A6BC8" w:rsidRDefault="00190543" w:rsidP="00190543">
      <w:pPr>
        <w:tabs>
          <w:tab w:val="center" w:pos="4819"/>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Sarno</w:t>
      </w:r>
      <w:r w:rsidR="00000000">
        <w:rPr>
          <w:rFonts w:ascii="Times New Roman" w:eastAsia="Times New Roman" w:hAnsi="Times New Roman" w:cs="Times New Roman"/>
          <w:b/>
          <w:color w:val="000000"/>
        </w:rPr>
        <w:t>, ……</w:t>
      </w:r>
      <w:proofErr w:type="gramStart"/>
      <w:r w:rsidR="00000000">
        <w:rPr>
          <w:rFonts w:ascii="Times New Roman" w:eastAsia="Times New Roman" w:hAnsi="Times New Roman" w:cs="Times New Roman"/>
          <w:b/>
          <w:color w:val="000000"/>
        </w:rPr>
        <w:t>…….</w:t>
      </w:r>
      <w:proofErr w:type="gramEnd"/>
      <w:r w:rsidR="00000000">
        <w:rPr>
          <w:rFonts w:ascii="Times New Roman" w:eastAsia="Times New Roman" w:hAnsi="Times New Roman" w:cs="Times New Roman"/>
          <w:b/>
          <w:color w:val="000000"/>
        </w:rPr>
        <w:t>.</w:t>
      </w:r>
      <w:r>
        <w:rPr>
          <w:rFonts w:ascii="Times New Roman" w:eastAsia="Times New Roman" w:hAnsi="Times New Roman" w:cs="Times New Roman"/>
          <w:b/>
          <w:color w:val="000000"/>
        </w:rPr>
        <w:tab/>
        <w:t xml:space="preserve">                                                                  </w:t>
      </w:r>
      <w:r w:rsidR="00000000">
        <w:rPr>
          <w:rFonts w:ascii="Times New Roman" w:eastAsia="Times New Roman" w:hAnsi="Times New Roman" w:cs="Times New Roman"/>
          <w:b/>
          <w:color w:val="000000"/>
        </w:rPr>
        <w:t>Il genitore/esercente potestà genitoriale/tutore</w:t>
      </w:r>
    </w:p>
    <w:p w14:paraId="6A913D67" w14:textId="77777777" w:rsidR="006A6BC8" w:rsidRDefault="00000000">
      <w:pPr>
        <w:tabs>
          <w:tab w:val="left" w:pos="5655"/>
        </w:tabs>
      </w:pPr>
      <w:r>
        <w:tab/>
        <w:t>___________________________________</w:t>
      </w:r>
    </w:p>
    <w:sectPr w:rsidR="006A6BC8">
      <w:headerReference w:type="default" r:id="rId6"/>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7DEA5" w14:textId="77777777" w:rsidR="00862705" w:rsidRDefault="00862705">
      <w:pPr>
        <w:spacing w:after="0" w:line="240" w:lineRule="auto"/>
      </w:pPr>
      <w:r>
        <w:separator/>
      </w:r>
    </w:p>
  </w:endnote>
  <w:endnote w:type="continuationSeparator" w:id="0">
    <w:p w14:paraId="7E1A02D5" w14:textId="77777777" w:rsidR="00862705" w:rsidRDefault="0086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7062" w14:textId="77777777" w:rsidR="00862705" w:rsidRDefault="00862705">
      <w:pPr>
        <w:spacing w:after="0" w:line="240" w:lineRule="auto"/>
      </w:pPr>
      <w:r>
        <w:separator/>
      </w:r>
    </w:p>
  </w:footnote>
  <w:footnote w:type="continuationSeparator" w:id="0">
    <w:p w14:paraId="392D759C" w14:textId="77777777" w:rsidR="00862705" w:rsidRDefault="00862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3259"/>
      <w:gridCol w:w="3259"/>
      <w:gridCol w:w="3260"/>
    </w:tblGrid>
    <w:tr w:rsidR="00190543" w:rsidRPr="00190543" w14:paraId="299E6586" w14:textId="77777777" w:rsidTr="00817977">
      <w:tc>
        <w:tcPr>
          <w:tcW w:w="3259" w:type="dxa"/>
          <w:shd w:val="clear" w:color="auto" w:fill="auto"/>
          <w:vAlign w:val="center"/>
        </w:tcPr>
        <w:p w14:paraId="78D232A7" w14:textId="77777777" w:rsidR="00190543" w:rsidRPr="00190543" w:rsidRDefault="00190543" w:rsidP="00190543">
          <w:pPr>
            <w:snapToGrid w:val="0"/>
            <w:spacing w:after="0" w:line="240" w:lineRule="auto"/>
            <w:ind w:right="-285"/>
            <w:jc w:val="center"/>
            <w:rPr>
              <w:rFonts w:cs="Arial"/>
              <w:b/>
              <w:sz w:val="20"/>
            </w:rPr>
          </w:pPr>
          <w:r w:rsidRPr="00190543">
            <w:rPr>
              <w:rFonts w:cs="Arial"/>
              <w:noProof/>
              <w:sz w:val="20"/>
              <w:szCs w:val="20"/>
            </w:rPr>
            <w:drawing>
              <wp:anchor distT="0" distB="0" distL="114935" distR="114935" simplePos="0" relativeHeight="251659264" behindDoc="0" locked="0" layoutInCell="1" allowOverlap="1" wp14:anchorId="568455C5" wp14:editId="2DDB54DD">
                <wp:simplePos x="0" y="0"/>
                <wp:positionH relativeFrom="column">
                  <wp:posOffset>447675</wp:posOffset>
                </wp:positionH>
                <wp:positionV relativeFrom="paragraph">
                  <wp:posOffset>-636270</wp:posOffset>
                </wp:positionV>
                <wp:extent cx="517525" cy="530225"/>
                <wp:effectExtent l="19050" t="0" r="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17525" cy="530225"/>
                        </a:xfrm>
                        <a:prstGeom prst="rect">
                          <a:avLst/>
                        </a:prstGeom>
                        <a:solidFill>
                          <a:srgbClr val="FFFFFF"/>
                        </a:solidFill>
                        <a:ln w="9525">
                          <a:noFill/>
                          <a:miter lim="800000"/>
                          <a:headEnd/>
                          <a:tailEnd/>
                        </a:ln>
                      </pic:spPr>
                    </pic:pic>
                  </a:graphicData>
                </a:graphic>
              </wp:anchor>
            </w:drawing>
          </w:r>
        </w:p>
      </w:tc>
      <w:tc>
        <w:tcPr>
          <w:tcW w:w="3259" w:type="dxa"/>
          <w:shd w:val="clear" w:color="auto" w:fill="auto"/>
          <w:vAlign w:val="center"/>
        </w:tcPr>
        <w:p w14:paraId="32EE31C5" w14:textId="77777777" w:rsidR="00190543" w:rsidRPr="00190543" w:rsidRDefault="00190543" w:rsidP="00190543">
          <w:pPr>
            <w:spacing w:after="0" w:line="240" w:lineRule="auto"/>
            <w:ind w:right="-285"/>
            <w:jc w:val="center"/>
            <w:rPr>
              <w:rFonts w:cs="Arial"/>
              <w:sz w:val="20"/>
              <w:szCs w:val="20"/>
            </w:rPr>
          </w:pPr>
          <w:r w:rsidRPr="00190543">
            <w:rPr>
              <w:rFonts w:cs="Arial"/>
              <w:noProof/>
              <w:sz w:val="20"/>
              <w:szCs w:val="20"/>
            </w:rPr>
            <w:drawing>
              <wp:inline distT="0" distB="0" distL="0" distR="0" wp14:anchorId="52536425" wp14:editId="6435D2AE">
                <wp:extent cx="526415" cy="569595"/>
                <wp:effectExtent l="19050" t="0" r="6985" b="0"/>
                <wp:docPr id="1" name="Immagin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526415" cy="569595"/>
                        </a:xfrm>
                        <a:prstGeom prst="rect">
                          <a:avLst/>
                        </a:prstGeom>
                        <a:solidFill>
                          <a:srgbClr val="FFFFFF"/>
                        </a:solidFill>
                        <a:ln w="9525">
                          <a:noFill/>
                          <a:miter lim="800000"/>
                          <a:headEnd/>
                          <a:tailEnd/>
                        </a:ln>
                      </pic:spPr>
                    </pic:pic>
                  </a:graphicData>
                </a:graphic>
              </wp:inline>
            </w:drawing>
          </w:r>
        </w:p>
      </w:tc>
      <w:tc>
        <w:tcPr>
          <w:tcW w:w="3260" w:type="dxa"/>
          <w:shd w:val="clear" w:color="auto" w:fill="auto"/>
          <w:vAlign w:val="center"/>
        </w:tcPr>
        <w:p w14:paraId="76F82B34" w14:textId="77777777" w:rsidR="00190543" w:rsidRPr="00190543" w:rsidRDefault="00190543" w:rsidP="00190543">
          <w:pPr>
            <w:spacing w:after="0" w:line="240" w:lineRule="auto"/>
            <w:ind w:right="-285"/>
            <w:jc w:val="center"/>
            <w:rPr>
              <w:rFonts w:cs="Arial"/>
              <w:sz w:val="20"/>
              <w:szCs w:val="20"/>
            </w:rPr>
          </w:pPr>
          <w:r w:rsidRPr="00190543">
            <w:rPr>
              <w:rFonts w:cs="Arial"/>
              <w:noProof/>
              <w:color w:val="0000FF"/>
              <w:sz w:val="34"/>
              <w:szCs w:val="20"/>
            </w:rPr>
            <w:drawing>
              <wp:inline distT="0" distB="0" distL="0" distR="0" wp14:anchorId="7FE044FC" wp14:editId="59C36757">
                <wp:extent cx="940435" cy="47434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b="33429"/>
                        <a:stretch>
                          <a:fillRect/>
                        </a:stretch>
                      </pic:blipFill>
                      <pic:spPr bwMode="auto">
                        <a:xfrm>
                          <a:off x="0" y="0"/>
                          <a:ext cx="940435" cy="474345"/>
                        </a:xfrm>
                        <a:prstGeom prst="rect">
                          <a:avLst/>
                        </a:prstGeom>
                        <a:solidFill>
                          <a:srgbClr val="FFFFFF"/>
                        </a:solidFill>
                        <a:ln w="9525">
                          <a:noFill/>
                          <a:miter lim="800000"/>
                          <a:headEnd/>
                          <a:tailEnd/>
                        </a:ln>
                      </pic:spPr>
                    </pic:pic>
                  </a:graphicData>
                </a:graphic>
              </wp:inline>
            </w:drawing>
          </w:r>
        </w:p>
      </w:tc>
    </w:tr>
  </w:tbl>
  <w:p w14:paraId="3CA9946E" w14:textId="77777777" w:rsidR="00190543" w:rsidRPr="00190543" w:rsidRDefault="00190543" w:rsidP="00190543">
    <w:pPr>
      <w:spacing w:after="0" w:line="240" w:lineRule="auto"/>
      <w:ind w:right="-285"/>
      <w:jc w:val="center"/>
      <w:rPr>
        <w:rFonts w:cs="Arial"/>
        <w:b/>
        <w:sz w:val="20"/>
      </w:rPr>
    </w:pPr>
  </w:p>
  <w:p w14:paraId="50B01621" w14:textId="77777777" w:rsidR="00190543" w:rsidRPr="00190543" w:rsidRDefault="00190543" w:rsidP="00190543">
    <w:pPr>
      <w:spacing w:after="0" w:line="240" w:lineRule="auto"/>
      <w:ind w:right="-285"/>
      <w:jc w:val="center"/>
      <w:rPr>
        <w:rFonts w:cs="Arial"/>
        <w:spacing w:val="10"/>
        <w:sz w:val="16"/>
        <w:szCs w:val="16"/>
      </w:rPr>
    </w:pPr>
    <w:r w:rsidRPr="00190543">
      <w:rPr>
        <w:rFonts w:cs="Arial"/>
        <w:b/>
        <w:sz w:val="20"/>
      </w:rPr>
      <w:t xml:space="preserve">L I C E O   C L A S </w:t>
    </w:r>
    <w:proofErr w:type="spellStart"/>
    <w:r w:rsidRPr="00190543">
      <w:rPr>
        <w:rFonts w:cs="Arial"/>
        <w:b/>
        <w:sz w:val="20"/>
      </w:rPr>
      <w:t>S</w:t>
    </w:r>
    <w:proofErr w:type="spellEnd"/>
    <w:r w:rsidRPr="00190543">
      <w:rPr>
        <w:rFonts w:cs="Arial"/>
        <w:b/>
        <w:sz w:val="20"/>
      </w:rPr>
      <w:t xml:space="preserve"> I C O   S T A T A L E</w:t>
    </w:r>
    <w:proofErr w:type="gramStart"/>
    <w:r w:rsidRPr="00190543">
      <w:rPr>
        <w:rFonts w:cs="Arial"/>
        <w:b/>
        <w:sz w:val="20"/>
      </w:rPr>
      <w:t xml:space="preserve">   “</w:t>
    </w:r>
    <w:proofErr w:type="gramEnd"/>
    <w:r w:rsidRPr="00190543">
      <w:rPr>
        <w:rFonts w:cs="Arial"/>
        <w:b/>
        <w:sz w:val="20"/>
      </w:rPr>
      <w:t xml:space="preserve">T.  L.  </w:t>
    </w:r>
    <w:r w:rsidRPr="00190543">
      <w:rPr>
        <w:rFonts w:cs="Arial"/>
        <w:b/>
        <w:sz w:val="20"/>
        <w:szCs w:val="20"/>
      </w:rPr>
      <w:t>C</w:t>
    </w:r>
    <w:r w:rsidRPr="00190543">
      <w:rPr>
        <w:rFonts w:cs="Arial"/>
        <w:b/>
        <w:sz w:val="20"/>
      </w:rPr>
      <w:t xml:space="preserve"> A R O”</w:t>
    </w:r>
  </w:p>
  <w:p w14:paraId="0E4DC57C" w14:textId="77777777" w:rsidR="00190543" w:rsidRPr="00190543" w:rsidRDefault="00190543" w:rsidP="00190543">
    <w:pPr>
      <w:spacing w:after="0" w:line="240" w:lineRule="auto"/>
      <w:ind w:right="-284"/>
      <w:jc w:val="center"/>
      <w:rPr>
        <w:rFonts w:cs="Arial"/>
        <w:sz w:val="20"/>
        <w:szCs w:val="20"/>
      </w:rPr>
    </w:pPr>
    <w:r w:rsidRPr="00190543">
      <w:rPr>
        <w:rFonts w:cs="Arial"/>
        <w:spacing w:val="10"/>
        <w:sz w:val="16"/>
        <w:szCs w:val="16"/>
      </w:rPr>
      <w:t xml:space="preserve">con sezioni annesse di </w:t>
    </w:r>
    <w:r w:rsidRPr="00190543">
      <w:rPr>
        <w:rFonts w:cs="Arial"/>
        <w:spacing w:val="10"/>
        <w:sz w:val="18"/>
        <w:szCs w:val="18"/>
      </w:rPr>
      <w:t>Liceo Scientifico –Liceo Scientifico con opzione Scienze Applicate</w:t>
    </w:r>
    <w:r w:rsidRPr="00190543">
      <w:rPr>
        <w:rFonts w:cs="Arial"/>
        <w:b/>
        <w:spacing w:val="10"/>
        <w:sz w:val="18"/>
        <w:szCs w:val="18"/>
      </w:rPr>
      <w:t xml:space="preserve"> –</w:t>
    </w:r>
    <w:r w:rsidRPr="00190543">
      <w:rPr>
        <w:rFonts w:cs="Arial"/>
        <w:spacing w:val="10"/>
        <w:sz w:val="18"/>
        <w:szCs w:val="18"/>
      </w:rPr>
      <w:t xml:space="preserve"> Liceo Linguistico</w:t>
    </w:r>
  </w:p>
  <w:p w14:paraId="589DE330" w14:textId="77777777" w:rsidR="00190543" w:rsidRPr="00190543" w:rsidRDefault="00190543" w:rsidP="00190543">
    <w:pPr>
      <w:spacing w:after="0" w:line="240" w:lineRule="auto"/>
      <w:jc w:val="center"/>
      <w:rPr>
        <w:rFonts w:ascii="Wingdings 2" w:hAnsi="Wingdings 2" w:cs="Arial"/>
        <w:sz w:val="20"/>
        <w:szCs w:val="20"/>
      </w:rPr>
    </w:pPr>
    <w:r w:rsidRPr="00190543">
      <w:rPr>
        <w:rFonts w:cs="Arial"/>
        <w:sz w:val="20"/>
        <w:szCs w:val="20"/>
      </w:rPr>
      <w:t xml:space="preserve">Via Roma, 28 - Sarno (SA) – C.F.  80021720653 - </w:t>
    </w:r>
    <w:r w:rsidRPr="00190543">
      <w:rPr>
        <w:rFonts w:cs="Arial"/>
        <w:sz w:val="16"/>
        <w:szCs w:val="16"/>
      </w:rPr>
      <w:t>codice meccanografico</w:t>
    </w:r>
    <w:r w:rsidRPr="00190543">
      <w:rPr>
        <w:rFonts w:cs="Arial"/>
        <w:sz w:val="20"/>
        <w:szCs w:val="20"/>
      </w:rPr>
      <w:t>: SAPC10000P</w:t>
    </w:r>
  </w:p>
  <w:p w14:paraId="3C218AAB" w14:textId="77777777" w:rsidR="00190543" w:rsidRPr="00190543" w:rsidRDefault="00190543" w:rsidP="00190543">
    <w:pPr>
      <w:spacing w:after="0" w:line="240" w:lineRule="auto"/>
      <w:jc w:val="center"/>
      <w:rPr>
        <w:rFonts w:cs="Arial"/>
        <w:b/>
        <w:bCs/>
        <w:sz w:val="16"/>
        <w:szCs w:val="16"/>
        <w:lang w:val="pt-BR"/>
      </w:rPr>
    </w:pPr>
    <w:r w:rsidRPr="00190543">
      <w:rPr>
        <w:rFonts w:ascii="Wingdings 2" w:hAnsi="Wingdings 2" w:cs="Arial"/>
        <w:sz w:val="20"/>
        <w:szCs w:val="20"/>
      </w:rPr>
      <w:t></w:t>
    </w:r>
    <w:r w:rsidRPr="00190543">
      <w:rPr>
        <w:rFonts w:cs="Arial"/>
        <w:sz w:val="16"/>
        <w:szCs w:val="16"/>
      </w:rPr>
      <w:t>081/5137321-081/5137668 – Fax 081/5137311</w:t>
    </w:r>
  </w:p>
  <w:p w14:paraId="6DD1A0FA" w14:textId="77777777" w:rsidR="00190543" w:rsidRPr="00190543" w:rsidRDefault="00190543" w:rsidP="00190543">
    <w:pPr>
      <w:spacing w:after="0" w:line="240" w:lineRule="auto"/>
      <w:jc w:val="center"/>
      <w:rPr>
        <w:rFonts w:cs="Arial"/>
        <w:sz w:val="20"/>
        <w:szCs w:val="20"/>
      </w:rPr>
    </w:pPr>
    <w:r w:rsidRPr="00190543">
      <w:rPr>
        <w:rFonts w:cs="Arial"/>
        <w:b/>
        <w:bCs/>
        <w:sz w:val="16"/>
        <w:szCs w:val="16"/>
        <w:lang w:val="pt-BR"/>
      </w:rPr>
      <w:t xml:space="preserve">web site: </w:t>
    </w:r>
    <w:hyperlink r:id="rId5" w:history="1">
      <w:r w:rsidRPr="00190543">
        <w:rPr>
          <w:rFonts w:cs="Times New Roman"/>
          <w:b/>
          <w:bCs/>
          <w:color w:val="0000FF"/>
          <w:sz w:val="16"/>
          <w:szCs w:val="16"/>
          <w:u w:val="single"/>
          <w:lang w:val="pt-BR"/>
        </w:rPr>
        <w:t>www.liceosarno</w:t>
      </w:r>
      <w:r w:rsidRPr="00190543">
        <w:rPr>
          <w:rFonts w:cs="Times New Roman"/>
          <w:b/>
          <w:bCs/>
          <w:color w:val="0000FF"/>
          <w:sz w:val="16"/>
          <w:szCs w:val="16"/>
          <w:u w:val="single"/>
        </w:rPr>
        <w:t>.edu.it</w:t>
      </w:r>
    </w:hyperlink>
    <w:r w:rsidRPr="00190543">
      <w:rPr>
        <w:rFonts w:cs="Arial"/>
        <w:b/>
        <w:bCs/>
        <w:sz w:val="16"/>
        <w:szCs w:val="16"/>
      </w:rPr>
      <w:t>–</w:t>
    </w:r>
    <w:r w:rsidRPr="00190543">
      <w:rPr>
        <w:rFonts w:cs="Arial"/>
        <w:b/>
        <w:bCs/>
        <w:sz w:val="16"/>
        <w:szCs w:val="16"/>
        <w:lang w:val="pt-BR"/>
      </w:rPr>
      <w:t xml:space="preserve"> e-mail:</w:t>
    </w:r>
    <w:hyperlink r:id="rId6" w:history="1">
      <w:r w:rsidRPr="00190543">
        <w:rPr>
          <w:rFonts w:cs="Times New Roman"/>
          <w:b/>
          <w:bCs/>
          <w:color w:val="0000FF"/>
          <w:sz w:val="16"/>
          <w:szCs w:val="16"/>
          <w:u w:val="single"/>
        </w:rPr>
        <w:t>sapc10000p@istruzione.it</w:t>
      </w:r>
    </w:hyperlink>
    <w:r w:rsidRPr="00190543">
      <w:rPr>
        <w:rFonts w:cs="Arial"/>
        <w:b/>
        <w:bCs/>
        <w:color w:val="0000FF"/>
        <w:sz w:val="16"/>
        <w:szCs w:val="16"/>
      </w:rPr>
      <w:t xml:space="preserve">– </w:t>
    </w:r>
    <w:r w:rsidRPr="00190543">
      <w:rPr>
        <w:rFonts w:cs="Arial"/>
        <w:b/>
        <w:bCs/>
        <w:color w:val="0000FF"/>
        <w:sz w:val="16"/>
        <w:szCs w:val="16"/>
        <w:u w:val="single"/>
      </w:rPr>
      <w:t>PEC: sapc10000p@pec.istruzione.it</w:t>
    </w:r>
  </w:p>
  <w:p w14:paraId="1E199560" w14:textId="77777777" w:rsidR="00190543" w:rsidRPr="00190543" w:rsidRDefault="00190543" w:rsidP="00190543">
    <w:pPr>
      <w:spacing w:after="0" w:line="240" w:lineRule="auto"/>
      <w:jc w:val="both"/>
      <w:rPr>
        <w:rFonts w:cs="Arial"/>
        <w:sz w:val="20"/>
        <w:szCs w:val="20"/>
      </w:rPr>
    </w:pPr>
  </w:p>
  <w:p w14:paraId="71AFD2B5" w14:textId="39851381" w:rsidR="006A6BC8" w:rsidRDefault="006A6BC8">
    <w:pPr>
      <w:pBdr>
        <w:top w:val="nil"/>
        <w:left w:val="nil"/>
        <w:bottom w:val="nil"/>
        <w:right w:val="nil"/>
        <w:between w:val="nil"/>
      </w:pBdr>
      <w:tabs>
        <w:tab w:val="center" w:pos="4819"/>
        <w:tab w:val="right" w:pos="96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C8"/>
    <w:rsid w:val="00190543"/>
    <w:rsid w:val="006A6BC8"/>
    <w:rsid w:val="007843B3"/>
    <w:rsid w:val="00862705"/>
    <w:rsid w:val="00D51CC8"/>
    <w:rsid w:val="00FB6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FCFE"/>
  <w15:docId w15:val="{3E00AC55-943E-464F-83C8-87CD6437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Intestazione">
    <w:name w:val="header"/>
    <w:basedOn w:val="Normale"/>
    <w:link w:val="IntestazioneCarattere"/>
    <w:uiPriority w:val="99"/>
    <w:unhideWhenUsed/>
    <w:rsid w:val="001905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0543"/>
  </w:style>
  <w:style w:type="paragraph" w:styleId="Pidipagina">
    <w:name w:val="footer"/>
    <w:basedOn w:val="Normale"/>
    <w:link w:val="PidipaginaCarattere"/>
    <w:uiPriority w:val="99"/>
    <w:unhideWhenUsed/>
    <w:rsid w:val="001905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upload.wikimedia.org/wikipedia/commons/6/6b/Italy-Emblem.svg" TargetMode="External"/><Relationship Id="rId1" Type="http://schemas.openxmlformats.org/officeDocument/2006/relationships/image" Target="media/image1.png"/><Relationship Id="rId6" Type="http://schemas.openxmlformats.org/officeDocument/2006/relationships/hyperlink" Target="mailto:sapc10000p@istruzione.it" TargetMode="External"/><Relationship Id="rId5" Type="http://schemas.openxmlformats.org/officeDocument/2006/relationships/hyperlink" Target="http://www.liceosarno.i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BOBO71</dc:creator>
  <cp:lastModifiedBy>clade71@libero.it</cp:lastModifiedBy>
  <cp:revision>3</cp:revision>
  <dcterms:created xsi:type="dcterms:W3CDTF">2024-09-10T16:21:00Z</dcterms:created>
  <dcterms:modified xsi:type="dcterms:W3CDTF">2024-09-10T16:24:00Z</dcterms:modified>
</cp:coreProperties>
</file>